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B448" w14:textId="0039EBC2" w:rsidR="00CE1FBF" w:rsidRPr="006647CA" w:rsidRDefault="00686FEC">
      <w:pPr>
        <w:pStyle w:val="Heading1"/>
        <w:spacing w:before="88"/>
        <w:rPr>
          <w:rFonts w:asciiTheme="minorHAnsi" w:hAnsiTheme="minorHAnsi" w:cstheme="minorHAnsi"/>
          <w:sz w:val="24"/>
          <w:szCs w:val="24"/>
        </w:rPr>
      </w:pPr>
      <w:r w:rsidRPr="006647CA">
        <w:rPr>
          <w:rFonts w:asciiTheme="minorHAnsi" w:hAnsiTheme="minorHAnsi" w:cstheme="minorHAnsi"/>
          <w:spacing w:val="-2"/>
          <w:sz w:val="24"/>
          <w:szCs w:val="24"/>
        </w:rPr>
        <w:t>Preston</w:t>
      </w:r>
      <w:r w:rsidR="0030482B" w:rsidRPr="006647CA">
        <w:rPr>
          <w:rFonts w:asciiTheme="minorHAnsi" w:hAnsiTheme="minorHAnsi" w:cstheme="minorHAnsi"/>
          <w:spacing w:val="-15"/>
          <w:sz w:val="24"/>
          <w:szCs w:val="24"/>
        </w:rPr>
        <w:t xml:space="preserve"> </w:t>
      </w:r>
      <w:r w:rsidR="0030482B" w:rsidRPr="006647CA">
        <w:rPr>
          <w:rFonts w:asciiTheme="minorHAnsi" w:hAnsiTheme="minorHAnsi" w:cstheme="minorHAnsi"/>
          <w:spacing w:val="-2"/>
          <w:sz w:val="24"/>
          <w:szCs w:val="24"/>
        </w:rPr>
        <w:t>Parish</w:t>
      </w:r>
      <w:r w:rsidR="0030482B" w:rsidRPr="006647CA">
        <w:rPr>
          <w:rFonts w:asciiTheme="minorHAnsi" w:hAnsiTheme="minorHAnsi" w:cstheme="minorHAnsi"/>
          <w:spacing w:val="-12"/>
          <w:sz w:val="24"/>
          <w:szCs w:val="24"/>
        </w:rPr>
        <w:t xml:space="preserve"> </w:t>
      </w:r>
      <w:r w:rsidR="0030482B" w:rsidRPr="006647CA">
        <w:rPr>
          <w:rFonts w:asciiTheme="minorHAnsi" w:hAnsiTheme="minorHAnsi" w:cstheme="minorHAnsi"/>
          <w:spacing w:val="-2"/>
          <w:sz w:val="24"/>
          <w:szCs w:val="24"/>
        </w:rPr>
        <w:t>Council</w:t>
      </w:r>
    </w:p>
    <w:p w14:paraId="38FB1CC0" w14:textId="77777777" w:rsidR="00CE1FBF" w:rsidRPr="006647CA" w:rsidRDefault="0030482B">
      <w:pPr>
        <w:spacing w:before="1"/>
        <w:ind w:left="23"/>
        <w:jc w:val="both"/>
        <w:rPr>
          <w:rFonts w:asciiTheme="minorHAnsi" w:hAnsiTheme="minorHAnsi" w:cstheme="minorHAnsi"/>
          <w:b/>
          <w:sz w:val="24"/>
          <w:szCs w:val="24"/>
        </w:rPr>
      </w:pPr>
      <w:r w:rsidRPr="006647CA">
        <w:rPr>
          <w:rFonts w:asciiTheme="minorHAnsi" w:hAnsiTheme="minorHAnsi" w:cstheme="minorHAnsi"/>
          <w:b/>
          <w:sz w:val="24"/>
          <w:szCs w:val="24"/>
        </w:rPr>
        <w:t>Annual</w:t>
      </w:r>
      <w:r w:rsidRPr="006647CA">
        <w:rPr>
          <w:rFonts w:asciiTheme="minorHAnsi" w:hAnsiTheme="minorHAnsi" w:cstheme="minorHAnsi"/>
          <w:b/>
          <w:spacing w:val="-23"/>
          <w:sz w:val="24"/>
          <w:szCs w:val="24"/>
        </w:rPr>
        <w:t xml:space="preserve"> </w:t>
      </w:r>
      <w:r w:rsidRPr="006647CA">
        <w:rPr>
          <w:rFonts w:asciiTheme="minorHAnsi" w:hAnsiTheme="minorHAnsi" w:cstheme="minorHAnsi"/>
          <w:b/>
          <w:sz w:val="24"/>
          <w:szCs w:val="24"/>
        </w:rPr>
        <w:t>Review</w:t>
      </w:r>
      <w:r w:rsidRPr="006647CA">
        <w:rPr>
          <w:rFonts w:asciiTheme="minorHAnsi" w:hAnsiTheme="minorHAnsi" w:cstheme="minorHAnsi"/>
          <w:b/>
          <w:spacing w:val="-16"/>
          <w:sz w:val="24"/>
          <w:szCs w:val="24"/>
        </w:rPr>
        <w:t xml:space="preserve"> </w:t>
      </w:r>
      <w:r w:rsidRPr="006647CA">
        <w:rPr>
          <w:rFonts w:asciiTheme="minorHAnsi" w:hAnsiTheme="minorHAnsi" w:cstheme="minorHAnsi"/>
          <w:b/>
          <w:sz w:val="24"/>
          <w:szCs w:val="24"/>
        </w:rPr>
        <w:t>of</w:t>
      </w:r>
      <w:r w:rsidRPr="006647CA">
        <w:rPr>
          <w:rFonts w:asciiTheme="minorHAnsi" w:hAnsiTheme="minorHAnsi" w:cstheme="minorHAnsi"/>
          <w:b/>
          <w:spacing w:val="-22"/>
          <w:sz w:val="24"/>
          <w:szCs w:val="24"/>
        </w:rPr>
        <w:t xml:space="preserve"> </w:t>
      </w:r>
      <w:r w:rsidRPr="006647CA">
        <w:rPr>
          <w:rFonts w:asciiTheme="minorHAnsi" w:hAnsiTheme="minorHAnsi" w:cstheme="minorHAnsi"/>
          <w:b/>
          <w:sz w:val="24"/>
          <w:szCs w:val="24"/>
        </w:rPr>
        <w:t>the</w:t>
      </w:r>
      <w:r w:rsidRPr="006647CA">
        <w:rPr>
          <w:rFonts w:asciiTheme="minorHAnsi" w:hAnsiTheme="minorHAnsi" w:cstheme="minorHAnsi"/>
          <w:b/>
          <w:spacing w:val="-20"/>
          <w:sz w:val="24"/>
          <w:szCs w:val="24"/>
        </w:rPr>
        <w:t xml:space="preserve"> </w:t>
      </w:r>
      <w:r w:rsidRPr="006647CA">
        <w:rPr>
          <w:rFonts w:asciiTheme="minorHAnsi" w:hAnsiTheme="minorHAnsi" w:cstheme="minorHAnsi"/>
          <w:b/>
          <w:sz w:val="24"/>
          <w:szCs w:val="24"/>
        </w:rPr>
        <w:t>Effectiveness</w:t>
      </w:r>
      <w:r w:rsidRPr="006647CA">
        <w:rPr>
          <w:rFonts w:asciiTheme="minorHAnsi" w:hAnsiTheme="minorHAnsi" w:cstheme="minorHAnsi"/>
          <w:b/>
          <w:spacing w:val="-17"/>
          <w:sz w:val="24"/>
          <w:szCs w:val="24"/>
        </w:rPr>
        <w:t xml:space="preserve"> </w:t>
      </w:r>
      <w:r w:rsidRPr="006647CA">
        <w:rPr>
          <w:rFonts w:asciiTheme="minorHAnsi" w:hAnsiTheme="minorHAnsi" w:cstheme="minorHAnsi"/>
          <w:b/>
          <w:sz w:val="24"/>
          <w:szCs w:val="24"/>
        </w:rPr>
        <w:t>of</w:t>
      </w:r>
      <w:r w:rsidRPr="006647CA">
        <w:rPr>
          <w:rFonts w:asciiTheme="minorHAnsi" w:hAnsiTheme="minorHAnsi" w:cstheme="minorHAnsi"/>
          <w:b/>
          <w:spacing w:val="-21"/>
          <w:sz w:val="24"/>
          <w:szCs w:val="24"/>
        </w:rPr>
        <w:t xml:space="preserve"> </w:t>
      </w:r>
      <w:r w:rsidRPr="006647CA">
        <w:rPr>
          <w:rFonts w:asciiTheme="minorHAnsi" w:hAnsiTheme="minorHAnsi" w:cstheme="minorHAnsi"/>
          <w:b/>
          <w:sz w:val="24"/>
          <w:szCs w:val="24"/>
        </w:rPr>
        <w:t>Internal</w:t>
      </w:r>
      <w:r w:rsidRPr="006647CA">
        <w:rPr>
          <w:rFonts w:asciiTheme="minorHAnsi" w:hAnsiTheme="minorHAnsi" w:cstheme="minorHAnsi"/>
          <w:b/>
          <w:spacing w:val="-10"/>
          <w:sz w:val="24"/>
          <w:szCs w:val="24"/>
        </w:rPr>
        <w:t xml:space="preserve"> </w:t>
      </w:r>
      <w:r w:rsidRPr="006647CA">
        <w:rPr>
          <w:rFonts w:asciiTheme="minorHAnsi" w:hAnsiTheme="minorHAnsi" w:cstheme="minorHAnsi"/>
          <w:b/>
          <w:spacing w:val="-2"/>
          <w:sz w:val="24"/>
          <w:szCs w:val="24"/>
        </w:rPr>
        <w:t>Audit</w:t>
      </w:r>
    </w:p>
    <w:p w14:paraId="148ACF7D" w14:textId="77777777" w:rsidR="00CE1FBF" w:rsidRPr="006647CA" w:rsidRDefault="00CE1FBF">
      <w:pPr>
        <w:pStyle w:val="BodyText"/>
        <w:spacing w:before="52"/>
        <w:ind w:left="0"/>
        <w:rPr>
          <w:rFonts w:asciiTheme="minorHAnsi" w:hAnsiTheme="minorHAnsi" w:cstheme="minorHAnsi"/>
          <w:b/>
        </w:rPr>
      </w:pPr>
    </w:p>
    <w:p w14:paraId="5153987F" w14:textId="77777777" w:rsidR="00CE1FBF" w:rsidRPr="006647CA" w:rsidRDefault="00CE1FBF">
      <w:pPr>
        <w:pStyle w:val="BodyText"/>
        <w:spacing w:before="142"/>
        <w:ind w:left="0"/>
        <w:rPr>
          <w:rFonts w:asciiTheme="minorHAnsi" w:hAnsiTheme="minorHAnsi" w:cstheme="minorHAnsi"/>
          <w:b/>
        </w:rPr>
      </w:pPr>
    </w:p>
    <w:p w14:paraId="0F0E109D" w14:textId="77777777" w:rsidR="00CE1FBF" w:rsidRPr="006647CA" w:rsidRDefault="0030482B">
      <w:pPr>
        <w:pStyle w:val="Heading2"/>
        <w:rPr>
          <w:rFonts w:asciiTheme="minorHAnsi" w:hAnsiTheme="minorHAnsi" w:cstheme="minorHAnsi"/>
          <w:sz w:val="24"/>
          <w:szCs w:val="24"/>
        </w:rPr>
      </w:pPr>
      <w:r w:rsidRPr="006647CA">
        <w:rPr>
          <w:rFonts w:asciiTheme="minorHAnsi" w:hAnsiTheme="minorHAnsi" w:cstheme="minorHAnsi"/>
          <w:sz w:val="24"/>
          <w:szCs w:val="24"/>
        </w:rPr>
        <w:t>Effectiveness</w:t>
      </w:r>
      <w:r w:rsidRPr="006647CA">
        <w:rPr>
          <w:rFonts w:asciiTheme="minorHAnsi" w:hAnsiTheme="minorHAnsi" w:cstheme="minorHAnsi"/>
          <w:spacing w:val="-17"/>
          <w:sz w:val="24"/>
          <w:szCs w:val="24"/>
        </w:rPr>
        <w:t xml:space="preserve"> </w:t>
      </w:r>
      <w:r w:rsidRPr="006647CA">
        <w:rPr>
          <w:rFonts w:asciiTheme="minorHAnsi" w:hAnsiTheme="minorHAnsi" w:cstheme="minorHAnsi"/>
          <w:sz w:val="24"/>
          <w:szCs w:val="24"/>
        </w:rPr>
        <w:t>of</w:t>
      </w:r>
      <w:r w:rsidRPr="006647CA">
        <w:rPr>
          <w:rFonts w:asciiTheme="minorHAnsi" w:hAnsiTheme="minorHAnsi" w:cstheme="minorHAnsi"/>
          <w:spacing w:val="-15"/>
          <w:sz w:val="24"/>
          <w:szCs w:val="24"/>
        </w:rPr>
        <w:t xml:space="preserve"> </w:t>
      </w:r>
      <w:r w:rsidRPr="006647CA">
        <w:rPr>
          <w:rFonts w:asciiTheme="minorHAnsi" w:hAnsiTheme="minorHAnsi" w:cstheme="minorHAnsi"/>
          <w:sz w:val="24"/>
          <w:szCs w:val="24"/>
        </w:rPr>
        <w:t>Internal</w:t>
      </w:r>
      <w:r w:rsidRPr="006647CA">
        <w:rPr>
          <w:rFonts w:asciiTheme="minorHAnsi" w:hAnsiTheme="minorHAnsi" w:cstheme="minorHAnsi"/>
          <w:spacing w:val="-21"/>
          <w:sz w:val="24"/>
          <w:szCs w:val="24"/>
        </w:rPr>
        <w:t xml:space="preserve"> </w:t>
      </w:r>
      <w:r w:rsidRPr="006647CA">
        <w:rPr>
          <w:rFonts w:asciiTheme="minorHAnsi" w:hAnsiTheme="minorHAnsi" w:cstheme="minorHAnsi"/>
          <w:spacing w:val="-2"/>
          <w:sz w:val="24"/>
          <w:szCs w:val="24"/>
        </w:rPr>
        <w:t>Audit</w:t>
      </w:r>
    </w:p>
    <w:p w14:paraId="29A00DA9" w14:textId="7679F963" w:rsidR="00CE1FBF" w:rsidRPr="006647CA" w:rsidRDefault="00686FEC">
      <w:pPr>
        <w:pStyle w:val="BodyText"/>
        <w:spacing w:before="188" w:line="259" w:lineRule="auto"/>
        <w:ind w:right="94"/>
        <w:rPr>
          <w:rFonts w:asciiTheme="minorHAnsi" w:hAnsiTheme="minorHAnsi" w:cstheme="minorHAnsi"/>
        </w:rPr>
      </w:pPr>
      <w:r w:rsidRPr="006647CA">
        <w:rPr>
          <w:rFonts w:asciiTheme="minorHAnsi" w:hAnsiTheme="minorHAnsi" w:cstheme="minorHAnsi"/>
        </w:rPr>
        <w:t>Preston</w:t>
      </w:r>
      <w:r w:rsidR="0030482B" w:rsidRPr="006647CA">
        <w:rPr>
          <w:rFonts w:asciiTheme="minorHAnsi" w:hAnsiTheme="minorHAnsi" w:cstheme="minorHAnsi"/>
        </w:rPr>
        <w:t xml:space="preserve"> Parish Council is committed to providing a quality service for the benefit of Parishioners. The Council considers internal </w:t>
      </w:r>
      <w:proofErr w:type="gramStart"/>
      <w:r w:rsidR="0030482B" w:rsidRPr="006647CA">
        <w:rPr>
          <w:rFonts w:asciiTheme="minorHAnsi" w:hAnsiTheme="minorHAnsi" w:cstheme="minorHAnsi"/>
        </w:rPr>
        <w:t>audit</w:t>
      </w:r>
      <w:proofErr w:type="gramEnd"/>
      <w:r w:rsidR="0030482B" w:rsidRPr="006647CA">
        <w:rPr>
          <w:rFonts w:asciiTheme="minorHAnsi" w:hAnsiTheme="minorHAnsi" w:cstheme="minorHAnsi"/>
        </w:rPr>
        <w:t xml:space="preserve"> a key element of operating</w:t>
      </w:r>
      <w:r w:rsidR="0030482B" w:rsidRPr="006647CA">
        <w:rPr>
          <w:rFonts w:asciiTheme="minorHAnsi" w:hAnsiTheme="minorHAnsi" w:cstheme="minorHAnsi"/>
          <w:spacing w:val="-13"/>
        </w:rPr>
        <w:t xml:space="preserve"> </w:t>
      </w:r>
      <w:r w:rsidR="0030482B" w:rsidRPr="006647CA">
        <w:rPr>
          <w:rFonts w:asciiTheme="minorHAnsi" w:hAnsiTheme="minorHAnsi" w:cstheme="minorHAnsi"/>
        </w:rPr>
        <w:t>good</w:t>
      </w:r>
      <w:r w:rsidR="0030482B" w:rsidRPr="006647CA">
        <w:rPr>
          <w:rFonts w:asciiTheme="minorHAnsi" w:hAnsiTheme="minorHAnsi" w:cstheme="minorHAnsi"/>
          <w:spacing w:val="-13"/>
        </w:rPr>
        <w:t xml:space="preserve"> </w:t>
      </w:r>
      <w:r w:rsidR="0030482B" w:rsidRPr="006647CA">
        <w:rPr>
          <w:rFonts w:asciiTheme="minorHAnsi" w:hAnsiTheme="minorHAnsi" w:cstheme="minorHAnsi"/>
        </w:rPr>
        <w:t>and</w:t>
      </w:r>
      <w:r w:rsidR="0030482B" w:rsidRPr="006647CA">
        <w:rPr>
          <w:rFonts w:asciiTheme="minorHAnsi" w:hAnsiTheme="minorHAnsi" w:cstheme="minorHAnsi"/>
          <w:spacing w:val="-13"/>
        </w:rPr>
        <w:t xml:space="preserve"> </w:t>
      </w:r>
      <w:r w:rsidR="0030482B" w:rsidRPr="006647CA">
        <w:rPr>
          <w:rFonts w:asciiTheme="minorHAnsi" w:hAnsiTheme="minorHAnsi" w:cstheme="minorHAnsi"/>
        </w:rPr>
        <w:t>proper</w:t>
      </w:r>
      <w:r w:rsidR="0030482B" w:rsidRPr="006647CA">
        <w:rPr>
          <w:rFonts w:asciiTheme="minorHAnsi" w:hAnsiTheme="minorHAnsi" w:cstheme="minorHAnsi"/>
          <w:spacing w:val="-10"/>
        </w:rPr>
        <w:t xml:space="preserve"> </w:t>
      </w:r>
      <w:r w:rsidR="0030482B" w:rsidRPr="006647CA">
        <w:rPr>
          <w:rFonts w:asciiTheme="minorHAnsi" w:hAnsiTheme="minorHAnsi" w:cstheme="minorHAnsi"/>
        </w:rPr>
        <w:t>practices</w:t>
      </w:r>
      <w:r w:rsidR="0030482B" w:rsidRPr="006647CA">
        <w:rPr>
          <w:rFonts w:asciiTheme="minorHAnsi" w:hAnsiTheme="minorHAnsi" w:cstheme="minorHAnsi"/>
          <w:spacing w:val="-14"/>
        </w:rPr>
        <w:t xml:space="preserve"> </w:t>
      </w:r>
      <w:r w:rsidR="0030482B" w:rsidRPr="006647CA">
        <w:rPr>
          <w:rFonts w:asciiTheme="minorHAnsi" w:hAnsiTheme="minorHAnsi" w:cstheme="minorHAnsi"/>
        </w:rPr>
        <w:t>in</w:t>
      </w:r>
      <w:r w:rsidR="0030482B" w:rsidRPr="006647CA">
        <w:rPr>
          <w:rFonts w:asciiTheme="minorHAnsi" w:hAnsiTheme="minorHAnsi" w:cstheme="minorHAnsi"/>
          <w:spacing w:val="-13"/>
        </w:rPr>
        <w:t xml:space="preserve"> </w:t>
      </w:r>
      <w:r w:rsidR="0030482B" w:rsidRPr="006647CA">
        <w:rPr>
          <w:rFonts w:asciiTheme="minorHAnsi" w:hAnsiTheme="minorHAnsi" w:cstheme="minorHAnsi"/>
        </w:rPr>
        <w:t>accordance</w:t>
      </w:r>
      <w:r w:rsidR="0030482B" w:rsidRPr="006647CA">
        <w:rPr>
          <w:rFonts w:asciiTheme="minorHAnsi" w:hAnsiTheme="minorHAnsi" w:cstheme="minorHAnsi"/>
          <w:spacing w:val="-9"/>
        </w:rPr>
        <w:t xml:space="preserve"> </w:t>
      </w:r>
      <w:r w:rsidR="0030482B" w:rsidRPr="006647CA">
        <w:rPr>
          <w:rFonts w:asciiTheme="minorHAnsi" w:hAnsiTheme="minorHAnsi" w:cstheme="minorHAnsi"/>
        </w:rPr>
        <w:t>with</w:t>
      </w:r>
      <w:r w:rsidR="0030482B" w:rsidRPr="006647CA">
        <w:rPr>
          <w:rFonts w:asciiTheme="minorHAnsi" w:hAnsiTheme="minorHAnsi" w:cstheme="minorHAnsi"/>
          <w:spacing w:val="-10"/>
        </w:rPr>
        <w:t xml:space="preserve"> </w:t>
      </w:r>
      <w:r w:rsidR="0030482B" w:rsidRPr="006647CA">
        <w:rPr>
          <w:rFonts w:asciiTheme="minorHAnsi" w:hAnsiTheme="minorHAnsi" w:cstheme="minorHAnsi"/>
        </w:rPr>
        <w:t>legislative</w:t>
      </w:r>
      <w:r w:rsidR="0030482B" w:rsidRPr="006647CA">
        <w:rPr>
          <w:rFonts w:asciiTheme="minorHAnsi" w:hAnsiTheme="minorHAnsi" w:cstheme="minorHAnsi"/>
          <w:spacing w:val="-14"/>
        </w:rPr>
        <w:t xml:space="preserve"> </w:t>
      </w:r>
      <w:r w:rsidR="0030482B" w:rsidRPr="006647CA">
        <w:rPr>
          <w:rFonts w:asciiTheme="minorHAnsi" w:hAnsiTheme="minorHAnsi" w:cstheme="minorHAnsi"/>
        </w:rPr>
        <w:t>requirements.</w:t>
      </w:r>
    </w:p>
    <w:p w14:paraId="7C38CFD4" w14:textId="5421249F" w:rsidR="00CE1FBF" w:rsidRPr="006647CA" w:rsidRDefault="0030482B">
      <w:pPr>
        <w:pStyle w:val="BodyText"/>
        <w:spacing w:before="156" w:line="259" w:lineRule="auto"/>
        <w:ind w:right="312"/>
        <w:jc w:val="both"/>
        <w:rPr>
          <w:rFonts w:asciiTheme="minorHAnsi" w:hAnsiTheme="minorHAnsi" w:cstheme="minorHAnsi"/>
        </w:rPr>
      </w:pPr>
      <w:r w:rsidRPr="006647CA">
        <w:rPr>
          <w:rFonts w:asciiTheme="minorHAnsi" w:hAnsiTheme="minorHAnsi" w:cstheme="minorHAnsi"/>
        </w:rPr>
        <w:t>The over-riding purpose of</w:t>
      </w:r>
      <w:r w:rsidRPr="006647CA">
        <w:rPr>
          <w:rFonts w:asciiTheme="minorHAnsi" w:hAnsiTheme="minorHAnsi" w:cstheme="minorHAnsi"/>
          <w:spacing w:val="-2"/>
        </w:rPr>
        <w:t xml:space="preserve"> </w:t>
      </w:r>
      <w:r w:rsidRPr="006647CA">
        <w:rPr>
          <w:rFonts w:asciiTheme="minorHAnsi" w:hAnsiTheme="minorHAnsi" w:cstheme="minorHAnsi"/>
        </w:rPr>
        <w:t>internal audit is to support the Council</w:t>
      </w:r>
      <w:r w:rsidRPr="006647CA">
        <w:rPr>
          <w:rFonts w:asciiTheme="minorHAnsi" w:hAnsiTheme="minorHAnsi" w:cstheme="minorHAnsi"/>
          <w:spacing w:val="-2"/>
        </w:rPr>
        <w:t xml:space="preserve"> </w:t>
      </w:r>
      <w:r w:rsidRPr="006647CA">
        <w:rPr>
          <w:rFonts w:asciiTheme="minorHAnsi" w:hAnsiTheme="minorHAnsi" w:cstheme="minorHAnsi"/>
        </w:rPr>
        <w:t>to improve its procedures</w:t>
      </w:r>
      <w:r w:rsidRPr="006647CA">
        <w:rPr>
          <w:rFonts w:asciiTheme="minorHAnsi" w:hAnsiTheme="minorHAnsi" w:cstheme="minorHAnsi"/>
          <w:spacing w:val="-1"/>
        </w:rPr>
        <w:t xml:space="preserve"> </w:t>
      </w:r>
      <w:r w:rsidRPr="006647CA">
        <w:rPr>
          <w:rFonts w:asciiTheme="minorHAnsi" w:hAnsiTheme="minorHAnsi" w:cstheme="minorHAnsi"/>
        </w:rPr>
        <w:t>for</w:t>
      </w:r>
      <w:r w:rsidRPr="006647CA">
        <w:rPr>
          <w:rFonts w:asciiTheme="minorHAnsi" w:hAnsiTheme="minorHAnsi" w:cstheme="minorHAnsi"/>
          <w:spacing w:val="-1"/>
        </w:rPr>
        <w:t xml:space="preserve"> </w:t>
      </w:r>
      <w:r w:rsidRPr="006647CA">
        <w:rPr>
          <w:rFonts w:asciiTheme="minorHAnsi" w:hAnsiTheme="minorHAnsi" w:cstheme="minorHAnsi"/>
        </w:rPr>
        <w:t>financial</w:t>
      </w:r>
      <w:r w:rsidRPr="006647CA">
        <w:rPr>
          <w:rFonts w:asciiTheme="minorHAnsi" w:hAnsiTheme="minorHAnsi" w:cstheme="minorHAnsi"/>
          <w:spacing w:val="-1"/>
        </w:rPr>
        <w:t xml:space="preserve"> </w:t>
      </w:r>
      <w:r w:rsidRPr="006647CA">
        <w:rPr>
          <w:rFonts w:asciiTheme="minorHAnsi" w:hAnsiTheme="minorHAnsi" w:cstheme="minorHAnsi"/>
        </w:rPr>
        <w:t>control</w:t>
      </w:r>
      <w:r w:rsidRPr="006647CA">
        <w:rPr>
          <w:rFonts w:asciiTheme="minorHAnsi" w:hAnsiTheme="minorHAnsi" w:cstheme="minorHAnsi"/>
          <w:spacing w:val="-4"/>
        </w:rPr>
        <w:t xml:space="preserve"> </w:t>
      </w:r>
      <w:r w:rsidRPr="006647CA">
        <w:rPr>
          <w:rFonts w:asciiTheme="minorHAnsi" w:hAnsiTheme="minorHAnsi" w:cstheme="minorHAnsi"/>
        </w:rPr>
        <w:t>of</w:t>
      </w:r>
      <w:r w:rsidRPr="006647CA">
        <w:rPr>
          <w:rFonts w:asciiTheme="minorHAnsi" w:hAnsiTheme="minorHAnsi" w:cstheme="minorHAnsi"/>
          <w:spacing w:val="-1"/>
        </w:rPr>
        <w:t xml:space="preserve"> </w:t>
      </w:r>
      <w:r w:rsidRPr="006647CA">
        <w:rPr>
          <w:rFonts w:asciiTheme="minorHAnsi" w:hAnsiTheme="minorHAnsi" w:cstheme="minorHAnsi"/>
        </w:rPr>
        <w:t>its</w:t>
      </w:r>
      <w:r w:rsidRPr="006647CA">
        <w:rPr>
          <w:rFonts w:asciiTheme="minorHAnsi" w:hAnsiTheme="minorHAnsi" w:cstheme="minorHAnsi"/>
          <w:spacing w:val="-5"/>
        </w:rPr>
        <w:t xml:space="preserve"> </w:t>
      </w:r>
      <w:r w:rsidRPr="006647CA">
        <w:rPr>
          <w:rFonts w:asciiTheme="minorHAnsi" w:hAnsiTheme="minorHAnsi" w:cstheme="minorHAnsi"/>
        </w:rPr>
        <w:t>activities. On an</w:t>
      </w:r>
      <w:r w:rsidRPr="006647CA">
        <w:rPr>
          <w:rFonts w:asciiTheme="minorHAnsi" w:hAnsiTheme="minorHAnsi" w:cstheme="minorHAnsi"/>
          <w:spacing w:val="-5"/>
        </w:rPr>
        <w:t xml:space="preserve"> </w:t>
      </w:r>
      <w:r w:rsidRPr="006647CA">
        <w:rPr>
          <w:rFonts w:asciiTheme="minorHAnsi" w:hAnsiTheme="minorHAnsi" w:cstheme="minorHAnsi"/>
        </w:rPr>
        <w:t>annual</w:t>
      </w:r>
      <w:r w:rsidRPr="006647CA">
        <w:rPr>
          <w:rFonts w:asciiTheme="minorHAnsi" w:hAnsiTheme="minorHAnsi" w:cstheme="minorHAnsi"/>
          <w:spacing w:val="-4"/>
        </w:rPr>
        <w:t xml:space="preserve"> </w:t>
      </w:r>
      <w:r w:rsidRPr="006647CA">
        <w:rPr>
          <w:rFonts w:asciiTheme="minorHAnsi" w:hAnsiTheme="minorHAnsi" w:cstheme="minorHAnsi"/>
        </w:rPr>
        <w:t xml:space="preserve">basis, </w:t>
      </w:r>
      <w:r w:rsidR="00686FEC" w:rsidRPr="006647CA">
        <w:rPr>
          <w:rFonts w:asciiTheme="minorHAnsi" w:hAnsiTheme="minorHAnsi" w:cstheme="minorHAnsi"/>
        </w:rPr>
        <w:t xml:space="preserve">Preston </w:t>
      </w:r>
      <w:r w:rsidRPr="006647CA">
        <w:rPr>
          <w:rFonts w:asciiTheme="minorHAnsi" w:hAnsiTheme="minorHAnsi" w:cstheme="minorHAnsi"/>
        </w:rPr>
        <w:t>Parish Council will carry out a review of the</w:t>
      </w:r>
      <w:r w:rsidRPr="006647CA">
        <w:rPr>
          <w:rFonts w:asciiTheme="minorHAnsi" w:hAnsiTheme="minorHAnsi" w:cstheme="minorHAnsi"/>
          <w:spacing w:val="-1"/>
        </w:rPr>
        <w:t xml:space="preserve"> </w:t>
      </w:r>
      <w:r w:rsidRPr="006647CA">
        <w:rPr>
          <w:rFonts w:asciiTheme="minorHAnsi" w:hAnsiTheme="minorHAnsi" w:cstheme="minorHAnsi"/>
        </w:rPr>
        <w:t>effectiveness of</w:t>
      </w:r>
      <w:r w:rsidRPr="006647CA">
        <w:rPr>
          <w:rFonts w:asciiTheme="minorHAnsi" w:hAnsiTheme="minorHAnsi" w:cstheme="minorHAnsi"/>
          <w:spacing w:val="-1"/>
        </w:rPr>
        <w:t xml:space="preserve"> </w:t>
      </w:r>
      <w:r w:rsidRPr="006647CA">
        <w:rPr>
          <w:rFonts w:asciiTheme="minorHAnsi" w:hAnsiTheme="minorHAnsi" w:cstheme="minorHAnsi"/>
        </w:rPr>
        <w:t>the overall internal audit arrangements.</w:t>
      </w:r>
    </w:p>
    <w:p w14:paraId="2A89E424" w14:textId="77777777" w:rsidR="00CE1FBF" w:rsidRPr="006647CA" w:rsidRDefault="0030482B">
      <w:pPr>
        <w:pStyle w:val="Heading2"/>
        <w:spacing w:before="160"/>
        <w:rPr>
          <w:rFonts w:asciiTheme="minorHAnsi" w:hAnsiTheme="minorHAnsi" w:cstheme="minorHAnsi"/>
          <w:sz w:val="24"/>
          <w:szCs w:val="24"/>
        </w:rPr>
      </w:pPr>
      <w:r w:rsidRPr="006647CA">
        <w:rPr>
          <w:rFonts w:asciiTheme="minorHAnsi" w:hAnsiTheme="minorHAnsi" w:cstheme="minorHAnsi"/>
          <w:sz w:val="24"/>
          <w:szCs w:val="24"/>
        </w:rPr>
        <w:t>Purpose</w:t>
      </w:r>
      <w:r w:rsidRPr="006647CA">
        <w:rPr>
          <w:rFonts w:asciiTheme="minorHAnsi" w:hAnsiTheme="minorHAnsi" w:cstheme="minorHAnsi"/>
          <w:spacing w:val="-6"/>
          <w:sz w:val="24"/>
          <w:szCs w:val="24"/>
        </w:rPr>
        <w:t xml:space="preserve"> </w:t>
      </w:r>
      <w:r w:rsidRPr="006647CA">
        <w:rPr>
          <w:rFonts w:asciiTheme="minorHAnsi" w:hAnsiTheme="minorHAnsi" w:cstheme="minorHAnsi"/>
          <w:sz w:val="24"/>
          <w:szCs w:val="24"/>
        </w:rPr>
        <w:t>and</w:t>
      </w:r>
      <w:r w:rsidRPr="006647CA">
        <w:rPr>
          <w:rFonts w:asciiTheme="minorHAnsi" w:hAnsiTheme="minorHAnsi" w:cstheme="minorHAnsi"/>
          <w:spacing w:val="-4"/>
          <w:sz w:val="24"/>
          <w:szCs w:val="24"/>
        </w:rPr>
        <w:t xml:space="preserve"> </w:t>
      </w:r>
      <w:r w:rsidRPr="006647CA">
        <w:rPr>
          <w:rFonts w:asciiTheme="minorHAnsi" w:hAnsiTheme="minorHAnsi" w:cstheme="minorHAnsi"/>
          <w:spacing w:val="-2"/>
          <w:sz w:val="24"/>
          <w:szCs w:val="24"/>
        </w:rPr>
        <w:t>Scope</w:t>
      </w:r>
    </w:p>
    <w:p w14:paraId="0701F0C1" w14:textId="1686BA09" w:rsidR="00CE1FBF" w:rsidRPr="006647CA" w:rsidRDefault="0030482B">
      <w:pPr>
        <w:pStyle w:val="BodyText"/>
        <w:spacing w:before="187" w:line="259" w:lineRule="auto"/>
        <w:ind w:right="94"/>
        <w:rPr>
          <w:rFonts w:asciiTheme="minorHAnsi" w:hAnsiTheme="minorHAnsi" w:cstheme="minorHAnsi"/>
        </w:rPr>
      </w:pPr>
      <w:r w:rsidRPr="006647CA">
        <w:rPr>
          <w:rFonts w:asciiTheme="minorHAnsi" w:hAnsiTheme="minorHAnsi" w:cstheme="minorHAnsi"/>
        </w:rPr>
        <w:t>The</w:t>
      </w:r>
      <w:r w:rsidRPr="006647CA">
        <w:rPr>
          <w:rFonts w:asciiTheme="minorHAnsi" w:hAnsiTheme="minorHAnsi" w:cstheme="minorHAnsi"/>
          <w:spacing w:val="-4"/>
        </w:rPr>
        <w:t xml:space="preserve"> </w:t>
      </w:r>
      <w:r w:rsidRPr="006647CA">
        <w:rPr>
          <w:rFonts w:asciiTheme="minorHAnsi" w:hAnsiTheme="minorHAnsi" w:cstheme="minorHAnsi"/>
        </w:rPr>
        <w:t>purpose</w:t>
      </w:r>
      <w:r w:rsidRPr="006647CA">
        <w:rPr>
          <w:rFonts w:asciiTheme="minorHAnsi" w:hAnsiTheme="minorHAnsi" w:cstheme="minorHAnsi"/>
          <w:spacing w:val="-3"/>
        </w:rPr>
        <w:t xml:space="preserve"> </w:t>
      </w:r>
      <w:r w:rsidRPr="006647CA">
        <w:rPr>
          <w:rFonts w:asciiTheme="minorHAnsi" w:hAnsiTheme="minorHAnsi" w:cstheme="minorHAnsi"/>
        </w:rPr>
        <w:t>of</w:t>
      </w:r>
      <w:r w:rsidRPr="006647CA">
        <w:rPr>
          <w:rFonts w:asciiTheme="minorHAnsi" w:hAnsiTheme="minorHAnsi" w:cstheme="minorHAnsi"/>
          <w:spacing w:val="-5"/>
        </w:rPr>
        <w:t xml:space="preserve"> </w:t>
      </w:r>
      <w:r w:rsidRPr="006647CA">
        <w:rPr>
          <w:rFonts w:asciiTheme="minorHAnsi" w:hAnsiTheme="minorHAnsi" w:cstheme="minorHAnsi"/>
        </w:rPr>
        <w:t>this</w:t>
      </w:r>
      <w:r w:rsidRPr="006647CA">
        <w:rPr>
          <w:rFonts w:asciiTheme="minorHAnsi" w:hAnsiTheme="minorHAnsi" w:cstheme="minorHAnsi"/>
          <w:spacing w:val="-6"/>
        </w:rPr>
        <w:t xml:space="preserve"> </w:t>
      </w:r>
      <w:r w:rsidRPr="006647CA">
        <w:rPr>
          <w:rFonts w:asciiTheme="minorHAnsi" w:hAnsiTheme="minorHAnsi" w:cstheme="minorHAnsi"/>
        </w:rPr>
        <w:t>policy</w:t>
      </w:r>
      <w:r w:rsidRPr="006647CA">
        <w:rPr>
          <w:rFonts w:asciiTheme="minorHAnsi" w:hAnsiTheme="minorHAnsi" w:cstheme="minorHAnsi"/>
          <w:spacing w:val="-7"/>
        </w:rPr>
        <w:t xml:space="preserve"> </w:t>
      </w:r>
      <w:r w:rsidRPr="006647CA">
        <w:rPr>
          <w:rFonts w:asciiTheme="minorHAnsi" w:hAnsiTheme="minorHAnsi" w:cstheme="minorHAnsi"/>
        </w:rPr>
        <w:t>is</w:t>
      </w:r>
      <w:r w:rsidRPr="006647CA">
        <w:rPr>
          <w:rFonts w:asciiTheme="minorHAnsi" w:hAnsiTheme="minorHAnsi" w:cstheme="minorHAnsi"/>
          <w:spacing w:val="-6"/>
        </w:rPr>
        <w:t xml:space="preserve"> </w:t>
      </w:r>
      <w:r w:rsidRPr="006647CA">
        <w:rPr>
          <w:rFonts w:asciiTheme="minorHAnsi" w:hAnsiTheme="minorHAnsi" w:cstheme="minorHAnsi"/>
        </w:rPr>
        <w:t>to</w:t>
      </w:r>
      <w:r w:rsidRPr="006647CA">
        <w:rPr>
          <w:rFonts w:asciiTheme="minorHAnsi" w:hAnsiTheme="minorHAnsi" w:cstheme="minorHAnsi"/>
          <w:spacing w:val="-2"/>
        </w:rPr>
        <w:t xml:space="preserve"> </w:t>
      </w:r>
      <w:proofErr w:type="spellStart"/>
      <w:r w:rsidRPr="006647CA">
        <w:rPr>
          <w:rFonts w:asciiTheme="minorHAnsi" w:hAnsiTheme="minorHAnsi" w:cstheme="minorHAnsi"/>
        </w:rPr>
        <w:t>recognise</w:t>
      </w:r>
      <w:proofErr w:type="spellEnd"/>
      <w:r w:rsidRPr="006647CA">
        <w:rPr>
          <w:rFonts w:asciiTheme="minorHAnsi" w:hAnsiTheme="minorHAnsi" w:cstheme="minorHAnsi"/>
          <w:spacing w:val="-5"/>
        </w:rPr>
        <w:t xml:space="preserve"> </w:t>
      </w:r>
      <w:r w:rsidRPr="006647CA">
        <w:rPr>
          <w:rFonts w:asciiTheme="minorHAnsi" w:hAnsiTheme="minorHAnsi" w:cstheme="minorHAnsi"/>
        </w:rPr>
        <w:t>the</w:t>
      </w:r>
      <w:r w:rsidRPr="006647CA">
        <w:rPr>
          <w:rFonts w:asciiTheme="minorHAnsi" w:hAnsiTheme="minorHAnsi" w:cstheme="minorHAnsi"/>
          <w:spacing w:val="-9"/>
        </w:rPr>
        <w:t xml:space="preserve"> </w:t>
      </w:r>
      <w:r w:rsidRPr="006647CA">
        <w:rPr>
          <w:rFonts w:asciiTheme="minorHAnsi" w:hAnsiTheme="minorHAnsi" w:cstheme="minorHAnsi"/>
        </w:rPr>
        <w:t>legal</w:t>
      </w:r>
      <w:r w:rsidRPr="006647CA">
        <w:rPr>
          <w:rFonts w:asciiTheme="minorHAnsi" w:hAnsiTheme="minorHAnsi" w:cstheme="minorHAnsi"/>
          <w:spacing w:val="-5"/>
        </w:rPr>
        <w:t xml:space="preserve"> </w:t>
      </w:r>
      <w:r w:rsidRPr="006647CA">
        <w:rPr>
          <w:rFonts w:asciiTheme="minorHAnsi" w:hAnsiTheme="minorHAnsi" w:cstheme="minorHAnsi"/>
        </w:rPr>
        <w:t>framework</w:t>
      </w:r>
      <w:r w:rsidRPr="006647CA">
        <w:rPr>
          <w:rFonts w:asciiTheme="minorHAnsi" w:hAnsiTheme="minorHAnsi" w:cstheme="minorHAnsi"/>
          <w:spacing w:val="-5"/>
        </w:rPr>
        <w:t xml:space="preserve"> </w:t>
      </w:r>
      <w:r w:rsidRPr="006647CA">
        <w:rPr>
          <w:rFonts w:asciiTheme="minorHAnsi" w:hAnsiTheme="minorHAnsi" w:cstheme="minorHAnsi"/>
        </w:rPr>
        <w:t>in</w:t>
      </w:r>
      <w:r w:rsidRPr="006647CA">
        <w:rPr>
          <w:rFonts w:asciiTheme="minorHAnsi" w:hAnsiTheme="minorHAnsi" w:cstheme="minorHAnsi"/>
          <w:spacing w:val="-4"/>
        </w:rPr>
        <w:t xml:space="preserve"> </w:t>
      </w:r>
      <w:r w:rsidRPr="006647CA">
        <w:rPr>
          <w:rFonts w:asciiTheme="minorHAnsi" w:hAnsiTheme="minorHAnsi" w:cstheme="minorHAnsi"/>
        </w:rPr>
        <w:t>which</w:t>
      </w:r>
      <w:r w:rsidRPr="006647CA">
        <w:rPr>
          <w:rFonts w:asciiTheme="minorHAnsi" w:hAnsiTheme="minorHAnsi" w:cstheme="minorHAnsi"/>
          <w:spacing w:val="-3"/>
        </w:rPr>
        <w:t xml:space="preserve"> </w:t>
      </w:r>
      <w:r w:rsidRPr="006647CA">
        <w:rPr>
          <w:rFonts w:asciiTheme="minorHAnsi" w:hAnsiTheme="minorHAnsi" w:cstheme="minorHAnsi"/>
        </w:rPr>
        <w:t>the</w:t>
      </w:r>
      <w:r w:rsidRPr="006647CA">
        <w:rPr>
          <w:rFonts w:asciiTheme="minorHAnsi" w:hAnsiTheme="minorHAnsi" w:cstheme="minorHAnsi"/>
          <w:spacing w:val="-4"/>
        </w:rPr>
        <w:t xml:space="preserve"> </w:t>
      </w:r>
      <w:r w:rsidRPr="006647CA">
        <w:rPr>
          <w:rFonts w:asciiTheme="minorHAnsi" w:hAnsiTheme="minorHAnsi" w:cstheme="minorHAnsi"/>
        </w:rPr>
        <w:t>Council operates, outline the Council’s attitude and commitment to internal audit and Identify responsibilities and arrangements for internal audit associated with Council operations.</w:t>
      </w:r>
    </w:p>
    <w:p w14:paraId="707DCE03" w14:textId="77777777" w:rsidR="00CE1FBF" w:rsidRPr="006647CA" w:rsidRDefault="0030482B">
      <w:pPr>
        <w:pStyle w:val="BodyText"/>
        <w:spacing w:before="158" w:line="259" w:lineRule="auto"/>
        <w:ind w:right="205"/>
        <w:jc w:val="both"/>
        <w:rPr>
          <w:rFonts w:asciiTheme="minorHAnsi" w:hAnsiTheme="minorHAnsi" w:cstheme="minorHAnsi"/>
        </w:rPr>
      </w:pPr>
      <w:r w:rsidRPr="006647CA">
        <w:rPr>
          <w:rFonts w:asciiTheme="minorHAnsi" w:hAnsiTheme="minorHAnsi" w:cstheme="minorHAnsi"/>
        </w:rPr>
        <w:t>The</w:t>
      </w:r>
      <w:r w:rsidRPr="006647CA">
        <w:rPr>
          <w:rFonts w:asciiTheme="minorHAnsi" w:hAnsiTheme="minorHAnsi" w:cstheme="minorHAnsi"/>
          <w:spacing w:val="-1"/>
        </w:rPr>
        <w:t xml:space="preserve"> </w:t>
      </w:r>
      <w:r w:rsidRPr="006647CA">
        <w:rPr>
          <w:rFonts w:asciiTheme="minorHAnsi" w:hAnsiTheme="minorHAnsi" w:cstheme="minorHAnsi"/>
        </w:rPr>
        <w:t>scope</w:t>
      </w:r>
      <w:r w:rsidRPr="006647CA">
        <w:rPr>
          <w:rFonts w:asciiTheme="minorHAnsi" w:hAnsiTheme="minorHAnsi" w:cstheme="minorHAnsi"/>
          <w:spacing w:val="-1"/>
        </w:rPr>
        <w:t xml:space="preserve"> </w:t>
      </w:r>
      <w:r w:rsidRPr="006647CA">
        <w:rPr>
          <w:rFonts w:asciiTheme="minorHAnsi" w:hAnsiTheme="minorHAnsi" w:cstheme="minorHAnsi"/>
        </w:rPr>
        <w:t>of</w:t>
      </w:r>
      <w:r w:rsidRPr="006647CA">
        <w:rPr>
          <w:rFonts w:asciiTheme="minorHAnsi" w:hAnsiTheme="minorHAnsi" w:cstheme="minorHAnsi"/>
          <w:spacing w:val="-3"/>
        </w:rPr>
        <w:t xml:space="preserve"> </w:t>
      </w:r>
      <w:r w:rsidRPr="006647CA">
        <w:rPr>
          <w:rFonts w:asciiTheme="minorHAnsi" w:hAnsiTheme="minorHAnsi" w:cstheme="minorHAnsi"/>
        </w:rPr>
        <w:t>this</w:t>
      </w:r>
      <w:r w:rsidRPr="006647CA">
        <w:rPr>
          <w:rFonts w:asciiTheme="minorHAnsi" w:hAnsiTheme="minorHAnsi" w:cstheme="minorHAnsi"/>
          <w:spacing w:val="-4"/>
        </w:rPr>
        <w:t xml:space="preserve"> </w:t>
      </w:r>
      <w:r w:rsidRPr="006647CA">
        <w:rPr>
          <w:rFonts w:asciiTheme="minorHAnsi" w:hAnsiTheme="minorHAnsi" w:cstheme="minorHAnsi"/>
        </w:rPr>
        <w:t>policy</w:t>
      </w:r>
      <w:r w:rsidRPr="006647CA">
        <w:rPr>
          <w:rFonts w:asciiTheme="minorHAnsi" w:hAnsiTheme="minorHAnsi" w:cstheme="minorHAnsi"/>
          <w:spacing w:val="-2"/>
        </w:rPr>
        <w:t xml:space="preserve"> </w:t>
      </w:r>
      <w:r w:rsidRPr="006647CA">
        <w:rPr>
          <w:rFonts w:asciiTheme="minorHAnsi" w:hAnsiTheme="minorHAnsi" w:cstheme="minorHAnsi"/>
        </w:rPr>
        <w:t>is</w:t>
      </w:r>
      <w:r w:rsidRPr="006647CA">
        <w:rPr>
          <w:rFonts w:asciiTheme="minorHAnsi" w:hAnsiTheme="minorHAnsi" w:cstheme="minorHAnsi"/>
          <w:spacing w:val="-4"/>
        </w:rPr>
        <w:t xml:space="preserve"> </w:t>
      </w:r>
      <w:r w:rsidRPr="006647CA">
        <w:rPr>
          <w:rFonts w:asciiTheme="minorHAnsi" w:hAnsiTheme="minorHAnsi" w:cstheme="minorHAnsi"/>
        </w:rPr>
        <w:t>to</w:t>
      </w:r>
      <w:r w:rsidRPr="006647CA">
        <w:rPr>
          <w:rFonts w:asciiTheme="minorHAnsi" w:hAnsiTheme="minorHAnsi" w:cstheme="minorHAnsi"/>
          <w:spacing w:val="-2"/>
        </w:rPr>
        <w:t xml:space="preserve"> </w:t>
      </w:r>
      <w:r w:rsidRPr="006647CA">
        <w:rPr>
          <w:rFonts w:asciiTheme="minorHAnsi" w:hAnsiTheme="minorHAnsi" w:cstheme="minorHAnsi"/>
        </w:rPr>
        <w:t>set</w:t>
      </w:r>
      <w:r w:rsidRPr="006647CA">
        <w:rPr>
          <w:rFonts w:asciiTheme="minorHAnsi" w:hAnsiTheme="minorHAnsi" w:cstheme="minorHAnsi"/>
          <w:spacing w:val="-2"/>
        </w:rPr>
        <w:t xml:space="preserve"> </w:t>
      </w:r>
      <w:r w:rsidRPr="006647CA">
        <w:rPr>
          <w:rFonts w:asciiTheme="minorHAnsi" w:hAnsiTheme="minorHAnsi" w:cstheme="minorHAnsi"/>
        </w:rPr>
        <w:t>out</w:t>
      </w:r>
      <w:r w:rsidRPr="006647CA">
        <w:rPr>
          <w:rFonts w:asciiTheme="minorHAnsi" w:hAnsiTheme="minorHAnsi" w:cstheme="minorHAnsi"/>
          <w:spacing w:val="-2"/>
        </w:rPr>
        <w:t xml:space="preserve"> </w:t>
      </w:r>
      <w:r w:rsidRPr="006647CA">
        <w:rPr>
          <w:rFonts w:asciiTheme="minorHAnsi" w:hAnsiTheme="minorHAnsi" w:cstheme="minorHAnsi"/>
        </w:rPr>
        <w:t>the</w:t>
      </w:r>
      <w:r w:rsidRPr="006647CA">
        <w:rPr>
          <w:rFonts w:asciiTheme="minorHAnsi" w:hAnsiTheme="minorHAnsi" w:cstheme="minorHAnsi"/>
          <w:spacing w:val="-4"/>
        </w:rPr>
        <w:t xml:space="preserve"> </w:t>
      </w:r>
      <w:r w:rsidRPr="006647CA">
        <w:rPr>
          <w:rFonts w:asciiTheme="minorHAnsi" w:hAnsiTheme="minorHAnsi" w:cstheme="minorHAnsi"/>
        </w:rPr>
        <w:t>arrangements</w:t>
      </w:r>
      <w:r w:rsidRPr="006647CA">
        <w:rPr>
          <w:rFonts w:asciiTheme="minorHAnsi" w:hAnsiTheme="minorHAnsi" w:cstheme="minorHAnsi"/>
          <w:spacing w:val="-2"/>
        </w:rPr>
        <w:t xml:space="preserve"> </w:t>
      </w:r>
      <w:r w:rsidRPr="006647CA">
        <w:rPr>
          <w:rFonts w:asciiTheme="minorHAnsi" w:hAnsiTheme="minorHAnsi" w:cstheme="minorHAnsi"/>
        </w:rPr>
        <w:t>and</w:t>
      </w:r>
      <w:r w:rsidRPr="006647CA">
        <w:rPr>
          <w:rFonts w:asciiTheme="minorHAnsi" w:hAnsiTheme="minorHAnsi" w:cstheme="minorHAnsi"/>
          <w:spacing w:val="-2"/>
        </w:rPr>
        <w:t xml:space="preserve"> </w:t>
      </w:r>
      <w:r w:rsidRPr="006647CA">
        <w:rPr>
          <w:rFonts w:asciiTheme="minorHAnsi" w:hAnsiTheme="minorHAnsi" w:cstheme="minorHAnsi"/>
        </w:rPr>
        <w:t>responsibilities</w:t>
      </w:r>
      <w:r w:rsidRPr="006647CA">
        <w:rPr>
          <w:rFonts w:asciiTheme="minorHAnsi" w:hAnsiTheme="minorHAnsi" w:cstheme="minorHAnsi"/>
          <w:spacing w:val="-1"/>
        </w:rPr>
        <w:t xml:space="preserve"> </w:t>
      </w:r>
      <w:r w:rsidRPr="006647CA">
        <w:rPr>
          <w:rFonts w:asciiTheme="minorHAnsi" w:hAnsiTheme="minorHAnsi" w:cstheme="minorHAnsi"/>
        </w:rPr>
        <w:t>for</w:t>
      </w:r>
      <w:r w:rsidRPr="006647CA">
        <w:rPr>
          <w:rFonts w:asciiTheme="minorHAnsi" w:hAnsiTheme="minorHAnsi" w:cstheme="minorHAnsi"/>
          <w:spacing w:val="-2"/>
        </w:rPr>
        <w:t xml:space="preserve"> </w:t>
      </w:r>
      <w:r w:rsidRPr="006647CA">
        <w:rPr>
          <w:rFonts w:asciiTheme="minorHAnsi" w:hAnsiTheme="minorHAnsi" w:cstheme="minorHAnsi"/>
        </w:rPr>
        <w:t>the Internal Auditor.</w:t>
      </w:r>
    </w:p>
    <w:p w14:paraId="2555483F" w14:textId="7A45D9C6" w:rsidR="00CE1FBF" w:rsidRPr="006647CA" w:rsidRDefault="0030482B">
      <w:pPr>
        <w:pStyle w:val="BodyText"/>
        <w:spacing w:before="159" w:line="259" w:lineRule="auto"/>
        <w:ind w:right="298"/>
        <w:jc w:val="both"/>
        <w:rPr>
          <w:rFonts w:asciiTheme="minorHAnsi" w:hAnsiTheme="minorHAnsi" w:cstheme="minorHAnsi"/>
        </w:rPr>
      </w:pPr>
      <w:r w:rsidRPr="006647CA">
        <w:rPr>
          <w:rFonts w:asciiTheme="minorHAnsi" w:hAnsiTheme="minorHAnsi" w:cstheme="minorHAnsi"/>
        </w:rPr>
        <w:t>The policy</w:t>
      </w:r>
      <w:r w:rsidRPr="006647CA">
        <w:rPr>
          <w:rFonts w:asciiTheme="minorHAnsi" w:hAnsiTheme="minorHAnsi" w:cstheme="minorHAnsi"/>
          <w:spacing w:val="-2"/>
        </w:rPr>
        <w:t xml:space="preserve"> </w:t>
      </w:r>
      <w:r w:rsidRPr="006647CA">
        <w:rPr>
          <w:rFonts w:asciiTheme="minorHAnsi" w:hAnsiTheme="minorHAnsi" w:cstheme="minorHAnsi"/>
        </w:rPr>
        <w:t>should be read</w:t>
      </w:r>
      <w:r w:rsidRPr="006647CA">
        <w:rPr>
          <w:rFonts w:asciiTheme="minorHAnsi" w:hAnsiTheme="minorHAnsi" w:cstheme="minorHAnsi"/>
          <w:spacing w:val="-4"/>
        </w:rPr>
        <w:t xml:space="preserve"> </w:t>
      </w:r>
      <w:r w:rsidRPr="006647CA">
        <w:rPr>
          <w:rFonts w:asciiTheme="minorHAnsi" w:hAnsiTheme="minorHAnsi" w:cstheme="minorHAnsi"/>
        </w:rPr>
        <w:t>in</w:t>
      </w:r>
      <w:r w:rsidRPr="006647CA">
        <w:rPr>
          <w:rFonts w:asciiTheme="minorHAnsi" w:hAnsiTheme="minorHAnsi" w:cstheme="minorHAnsi"/>
          <w:spacing w:val="-3"/>
        </w:rPr>
        <w:t xml:space="preserve"> </w:t>
      </w:r>
      <w:r w:rsidRPr="006647CA">
        <w:rPr>
          <w:rFonts w:asciiTheme="minorHAnsi" w:hAnsiTheme="minorHAnsi" w:cstheme="minorHAnsi"/>
        </w:rPr>
        <w:t>conjunction with other council</w:t>
      </w:r>
      <w:r w:rsidRPr="006647CA">
        <w:rPr>
          <w:rFonts w:asciiTheme="minorHAnsi" w:hAnsiTheme="minorHAnsi" w:cstheme="minorHAnsi"/>
          <w:spacing w:val="-2"/>
        </w:rPr>
        <w:t xml:space="preserve"> </w:t>
      </w:r>
      <w:r w:rsidRPr="006647CA">
        <w:rPr>
          <w:rFonts w:asciiTheme="minorHAnsi" w:hAnsiTheme="minorHAnsi" w:cstheme="minorHAnsi"/>
        </w:rPr>
        <w:t>adopted policies</w:t>
      </w:r>
      <w:r w:rsidRPr="006647CA">
        <w:rPr>
          <w:rFonts w:asciiTheme="minorHAnsi" w:hAnsiTheme="minorHAnsi" w:cstheme="minorHAnsi"/>
          <w:spacing w:val="-1"/>
        </w:rPr>
        <w:t xml:space="preserve"> </w:t>
      </w:r>
      <w:r w:rsidRPr="006647CA">
        <w:rPr>
          <w:rFonts w:asciiTheme="minorHAnsi" w:hAnsiTheme="minorHAnsi" w:cstheme="minorHAnsi"/>
        </w:rPr>
        <w:t>and regulations,</w:t>
      </w:r>
      <w:r w:rsidRPr="006647CA">
        <w:rPr>
          <w:rFonts w:asciiTheme="minorHAnsi" w:hAnsiTheme="minorHAnsi" w:cstheme="minorHAnsi"/>
          <w:spacing w:val="-7"/>
        </w:rPr>
        <w:t xml:space="preserve"> </w:t>
      </w:r>
      <w:r w:rsidRPr="006647CA">
        <w:rPr>
          <w:rFonts w:asciiTheme="minorHAnsi" w:hAnsiTheme="minorHAnsi" w:cstheme="minorHAnsi"/>
        </w:rPr>
        <w:t>in</w:t>
      </w:r>
      <w:r w:rsidRPr="006647CA">
        <w:rPr>
          <w:rFonts w:asciiTheme="minorHAnsi" w:hAnsiTheme="minorHAnsi" w:cstheme="minorHAnsi"/>
          <w:spacing w:val="-8"/>
        </w:rPr>
        <w:t xml:space="preserve"> </w:t>
      </w:r>
      <w:r w:rsidRPr="006647CA">
        <w:rPr>
          <w:rFonts w:asciiTheme="minorHAnsi" w:hAnsiTheme="minorHAnsi" w:cstheme="minorHAnsi"/>
        </w:rPr>
        <w:t>particular</w:t>
      </w:r>
      <w:r w:rsidR="00867ECE">
        <w:rPr>
          <w:rFonts w:asciiTheme="minorHAnsi" w:hAnsiTheme="minorHAnsi" w:cstheme="minorHAnsi"/>
        </w:rPr>
        <w:t xml:space="preserve"> </w:t>
      </w:r>
      <w:r w:rsidRPr="006647CA">
        <w:rPr>
          <w:rFonts w:asciiTheme="minorHAnsi" w:hAnsiTheme="minorHAnsi" w:cstheme="minorHAnsi"/>
        </w:rPr>
        <w:t xml:space="preserve">Financial </w:t>
      </w:r>
      <w:r w:rsidRPr="006647CA">
        <w:rPr>
          <w:rFonts w:asciiTheme="minorHAnsi" w:hAnsiTheme="minorHAnsi" w:cstheme="minorHAnsi"/>
          <w:spacing w:val="-2"/>
        </w:rPr>
        <w:t>Regulations.</w:t>
      </w:r>
    </w:p>
    <w:p w14:paraId="53C155CD" w14:textId="049A3176" w:rsidR="00CE1FBF" w:rsidRPr="006647CA" w:rsidRDefault="00686FEC">
      <w:pPr>
        <w:pStyle w:val="BodyText"/>
        <w:spacing w:before="158" w:line="259" w:lineRule="auto"/>
        <w:ind w:right="94"/>
        <w:rPr>
          <w:rFonts w:asciiTheme="minorHAnsi" w:hAnsiTheme="minorHAnsi" w:cstheme="minorHAnsi"/>
        </w:rPr>
      </w:pPr>
      <w:r w:rsidRPr="006647CA">
        <w:rPr>
          <w:rFonts w:asciiTheme="minorHAnsi" w:hAnsiTheme="minorHAnsi" w:cstheme="minorHAnsi"/>
        </w:rPr>
        <w:t>Preston</w:t>
      </w:r>
      <w:r w:rsidR="0030482B" w:rsidRPr="006647CA">
        <w:rPr>
          <w:rFonts w:asciiTheme="minorHAnsi" w:hAnsiTheme="minorHAnsi" w:cstheme="minorHAnsi"/>
        </w:rPr>
        <w:t xml:space="preserve"> Parish Council will carry out an annual review of the effectiveness of the</w:t>
      </w:r>
      <w:r w:rsidR="0030482B" w:rsidRPr="006647CA">
        <w:rPr>
          <w:rFonts w:asciiTheme="minorHAnsi" w:hAnsiTheme="minorHAnsi" w:cstheme="minorHAnsi"/>
          <w:spacing w:val="-7"/>
        </w:rPr>
        <w:t xml:space="preserve"> </w:t>
      </w:r>
      <w:r w:rsidR="0030482B" w:rsidRPr="006647CA">
        <w:rPr>
          <w:rFonts w:asciiTheme="minorHAnsi" w:hAnsiTheme="minorHAnsi" w:cstheme="minorHAnsi"/>
        </w:rPr>
        <w:t>overall</w:t>
      </w:r>
      <w:r w:rsidR="0030482B" w:rsidRPr="006647CA">
        <w:rPr>
          <w:rFonts w:asciiTheme="minorHAnsi" w:hAnsiTheme="minorHAnsi" w:cstheme="minorHAnsi"/>
          <w:spacing w:val="-8"/>
        </w:rPr>
        <w:t xml:space="preserve"> </w:t>
      </w:r>
      <w:r w:rsidR="0030482B" w:rsidRPr="006647CA">
        <w:rPr>
          <w:rFonts w:asciiTheme="minorHAnsi" w:hAnsiTheme="minorHAnsi" w:cstheme="minorHAnsi"/>
        </w:rPr>
        <w:t>internal</w:t>
      </w:r>
      <w:r w:rsidR="0030482B" w:rsidRPr="006647CA">
        <w:rPr>
          <w:rFonts w:asciiTheme="minorHAnsi" w:hAnsiTheme="minorHAnsi" w:cstheme="minorHAnsi"/>
          <w:spacing w:val="-10"/>
        </w:rPr>
        <w:t xml:space="preserve"> </w:t>
      </w:r>
      <w:r w:rsidR="0030482B" w:rsidRPr="006647CA">
        <w:rPr>
          <w:rFonts w:asciiTheme="minorHAnsi" w:hAnsiTheme="minorHAnsi" w:cstheme="minorHAnsi"/>
        </w:rPr>
        <w:t>audit</w:t>
      </w:r>
      <w:r w:rsidR="0030482B" w:rsidRPr="006647CA">
        <w:rPr>
          <w:rFonts w:asciiTheme="minorHAnsi" w:hAnsiTheme="minorHAnsi" w:cstheme="minorHAnsi"/>
          <w:spacing w:val="-8"/>
        </w:rPr>
        <w:t xml:space="preserve"> </w:t>
      </w:r>
      <w:r w:rsidR="0030482B" w:rsidRPr="006647CA">
        <w:rPr>
          <w:rFonts w:asciiTheme="minorHAnsi" w:hAnsiTheme="minorHAnsi" w:cstheme="minorHAnsi"/>
        </w:rPr>
        <w:t>arrangements.</w:t>
      </w:r>
      <w:r w:rsidR="0030482B" w:rsidRPr="006647CA">
        <w:rPr>
          <w:rFonts w:asciiTheme="minorHAnsi" w:hAnsiTheme="minorHAnsi" w:cstheme="minorHAnsi"/>
          <w:spacing w:val="-17"/>
        </w:rPr>
        <w:t xml:space="preserve"> </w:t>
      </w:r>
      <w:r w:rsidR="0030482B" w:rsidRPr="006647CA">
        <w:rPr>
          <w:rFonts w:asciiTheme="minorHAnsi" w:hAnsiTheme="minorHAnsi" w:cstheme="minorHAnsi"/>
        </w:rPr>
        <w:t>As</w:t>
      </w:r>
      <w:r w:rsidR="0030482B" w:rsidRPr="006647CA">
        <w:rPr>
          <w:rFonts w:asciiTheme="minorHAnsi" w:hAnsiTheme="minorHAnsi" w:cstheme="minorHAnsi"/>
          <w:spacing w:val="-9"/>
        </w:rPr>
        <w:t xml:space="preserve"> </w:t>
      </w:r>
      <w:r w:rsidR="0030482B" w:rsidRPr="006647CA">
        <w:rPr>
          <w:rFonts w:asciiTheme="minorHAnsi" w:hAnsiTheme="minorHAnsi" w:cstheme="minorHAnsi"/>
        </w:rPr>
        <w:t>part</w:t>
      </w:r>
      <w:r w:rsidR="0030482B" w:rsidRPr="006647CA">
        <w:rPr>
          <w:rFonts w:asciiTheme="minorHAnsi" w:hAnsiTheme="minorHAnsi" w:cstheme="minorHAnsi"/>
          <w:spacing w:val="-6"/>
        </w:rPr>
        <w:t xml:space="preserve"> </w:t>
      </w:r>
      <w:r w:rsidR="0030482B" w:rsidRPr="006647CA">
        <w:rPr>
          <w:rFonts w:asciiTheme="minorHAnsi" w:hAnsiTheme="minorHAnsi" w:cstheme="minorHAnsi"/>
        </w:rPr>
        <w:t>of</w:t>
      </w:r>
      <w:r w:rsidR="0030482B" w:rsidRPr="006647CA">
        <w:rPr>
          <w:rFonts w:asciiTheme="minorHAnsi" w:hAnsiTheme="minorHAnsi" w:cstheme="minorHAnsi"/>
          <w:spacing w:val="-10"/>
        </w:rPr>
        <w:t xml:space="preserve"> </w:t>
      </w:r>
      <w:r w:rsidR="0030482B" w:rsidRPr="006647CA">
        <w:rPr>
          <w:rFonts w:asciiTheme="minorHAnsi" w:hAnsiTheme="minorHAnsi" w:cstheme="minorHAnsi"/>
        </w:rPr>
        <w:t>the</w:t>
      </w:r>
      <w:r w:rsidR="0030482B" w:rsidRPr="006647CA">
        <w:rPr>
          <w:rFonts w:asciiTheme="minorHAnsi" w:hAnsiTheme="minorHAnsi" w:cstheme="minorHAnsi"/>
          <w:spacing w:val="-7"/>
        </w:rPr>
        <w:t xml:space="preserve"> </w:t>
      </w:r>
      <w:r w:rsidR="0030482B" w:rsidRPr="006647CA">
        <w:rPr>
          <w:rFonts w:asciiTheme="minorHAnsi" w:hAnsiTheme="minorHAnsi" w:cstheme="minorHAnsi"/>
        </w:rPr>
        <w:t>review,</w:t>
      </w:r>
      <w:r w:rsidR="0030482B" w:rsidRPr="006647CA">
        <w:rPr>
          <w:rFonts w:asciiTheme="minorHAnsi" w:hAnsiTheme="minorHAnsi" w:cstheme="minorHAnsi"/>
          <w:spacing w:val="-9"/>
        </w:rPr>
        <w:t xml:space="preserve"> </w:t>
      </w:r>
      <w:r w:rsidR="0030482B" w:rsidRPr="006647CA">
        <w:rPr>
          <w:rFonts w:asciiTheme="minorHAnsi" w:hAnsiTheme="minorHAnsi" w:cstheme="minorHAnsi"/>
        </w:rPr>
        <w:t>this</w:t>
      </w:r>
      <w:r w:rsidR="0030482B" w:rsidRPr="006647CA">
        <w:rPr>
          <w:rFonts w:asciiTheme="minorHAnsi" w:hAnsiTheme="minorHAnsi" w:cstheme="minorHAnsi"/>
          <w:spacing w:val="-11"/>
        </w:rPr>
        <w:t xml:space="preserve"> </w:t>
      </w:r>
      <w:r w:rsidR="0030482B" w:rsidRPr="006647CA">
        <w:rPr>
          <w:rFonts w:asciiTheme="minorHAnsi" w:hAnsiTheme="minorHAnsi" w:cstheme="minorHAnsi"/>
        </w:rPr>
        <w:t>will</w:t>
      </w:r>
      <w:r w:rsidR="0030482B" w:rsidRPr="006647CA">
        <w:rPr>
          <w:rFonts w:asciiTheme="minorHAnsi" w:hAnsiTheme="minorHAnsi" w:cstheme="minorHAnsi"/>
          <w:spacing w:val="-8"/>
        </w:rPr>
        <w:t xml:space="preserve"> </w:t>
      </w:r>
      <w:r w:rsidR="0030482B" w:rsidRPr="006647CA">
        <w:rPr>
          <w:rFonts w:asciiTheme="minorHAnsi" w:hAnsiTheme="minorHAnsi" w:cstheme="minorHAnsi"/>
        </w:rPr>
        <w:t>include</w:t>
      </w:r>
      <w:r w:rsidR="0030482B" w:rsidRPr="006647CA">
        <w:rPr>
          <w:rFonts w:asciiTheme="minorHAnsi" w:hAnsiTheme="minorHAnsi" w:cstheme="minorHAnsi"/>
          <w:spacing w:val="-6"/>
        </w:rPr>
        <w:t xml:space="preserve"> </w:t>
      </w:r>
      <w:r w:rsidR="0030482B" w:rsidRPr="006647CA">
        <w:rPr>
          <w:rFonts w:asciiTheme="minorHAnsi" w:hAnsiTheme="minorHAnsi" w:cstheme="minorHAnsi"/>
        </w:rPr>
        <w:t>the appointment of an internal auditor, with the following parameters:</w:t>
      </w:r>
    </w:p>
    <w:p w14:paraId="3B058D2A" w14:textId="77777777" w:rsidR="00CE1FBF" w:rsidRPr="006647CA" w:rsidRDefault="0030482B">
      <w:pPr>
        <w:pStyle w:val="Heading3"/>
        <w:numPr>
          <w:ilvl w:val="0"/>
          <w:numId w:val="1"/>
        </w:numPr>
        <w:tabs>
          <w:tab w:val="left" w:pos="739"/>
        </w:tabs>
        <w:spacing w:before="158"/>
        <w:ind w:left="739" w:hanging="356"/>
        <w:rPr>
          <w:rFonts w:asciiTheme="minorHAnsi" w:hAnsiTheme="minorHAnsi" w:cstheme="minorHAnsi"/>
          <w:b w:val="0"/>
        </w:rPr>
      </w:pPr>
      <w:r w:rsidRPr="006647CA">
        <w:rPr>
          <w:rFonts w:asciiTheme="minorHAnsi" w:hAnsiTheme="minorHAnsi" w:cstheme="minorHAnsi"/>
        </w:rPr>
        <w:t>Appointment</w:t>
      </w:r>
      <w:r w:rsidRPr="006647CA">
        <w:rPr>
          <w:rFonts w:asciiTheme="minorHAnsi" w:hAnsiTheme="minorHAnsi" w:cstheme="minorHAnsi"/>
          <w:spacing w:val="-9"/>
        </w:rPr>
        <w:t xml:space="preserve"> </w:t>
      </w:r>
      <w:r w:rsidRPr="006647CA">
        <w:rPr>
          <w:rFonts w:asciiTheme="minorHAnsi" w:hAnsiTheme="minorHAnsi" w:cstheme="minorHAnsi"/>
        </w:rPr>
        <w:t>and</w:t>
      </w:r>
      <w:r w:rsidRPr="006647CA">
        <w:rPr>
          <w:rFonts w:asciiTheme="minorHAnsi" w:hAnsiTheme="minorHAnsi" w:cstheme="minorHAnsi"/>
          <w:spacing w:val="-5"/>
        </w:rPr>
        <w:t xml:space="preserve"> </w:t>
      </w:r>
      <w:r w:rsidRPr="006647CA">
        <w:rPr>
          <w:rFonts w:asciiTheme="minorHAnsi" w:hAnsiTheme="minorHAnsi" w:cstheme="minorHAnsi"/>
          <w:spacing w:val="-2"/>
        </w:rPr>
        <w:t>Scope</w:t>
      </w:r>
    </w:p>
    <w:p w14:paraId="5F05491E" w14:textId="0689EEFF" w:rsidR="00CE1FBF" w:rsidRPr="006647CA" w:rsidRDefault="0030482B">
      <w:pPr>
        <w:pStyle w:val="BodyText"/>
        <w:spacing w:before="24" w:line="259" w:lineRule="auto"/>
        <w:ind w:left="743" w:right="94"/>
        <w:rPr>
          <w:rFonts w:asciiTheme="minorHAnsi" w:hAnsiTheme="minorHAnsi" w:cstheme="minorHAnsi"/>
        </w:rPr>
      </w:pPr>
      <w:r w:rsidRPr="006647CA">
        <w:rPr>
          <w:rFonts w:asciiTheme="minorHAnsi" w:hAnsiTheme="minorHAnsi" w:cstheme="minorHAnsi"/>
        </w:rPr>
        <w:t>The Internal Auditor is appointed annually by full Council. There are no limitations to the Internal Auditor’s scope of activities. The scope of the Internal</w:t>
      </w:r>
      <w:r w:rsidRPr="006647CA">
        <w:rPr>
          <w:rFonts w:asciiTheme="minorHAnsi" w:hAnsiTheme="minorHAnsi" w:cstheme="minorHAnsi"/>
          <w:spacing w:val="-19"/>
        </w:rPr>
        <w:t xml:space="preserve"> </w:t>
      </w:r>
      <w:r w:rsidRPr="006647CA">
        <w:rPr>
          <w:rFonts w:asciiTheme="minorHAnsi" w:hAnsiTheme="minorHAnsi" w:cstheme="minorHAnsi"/>
        </w:rPr>
        <w:t>Audit</w:t>
      </w:r>
      <w:r w:rsidRPr="006647CA">
        <w:rPr>
          <w:rFonts w:asciiTheme="minorHAnsi" w:hAnsiTheme="minorHAnsi" w:cstheme="minorHAnsi"/>
          <w:spacing w:val="-12"/>
        </w:rPr>
        <w:t xml:space="preserve"> </w:t>
      </w:r>
      <w:r w:rsidRPr="006647CA">
        <w:rPr>
          <w:rFonts w:asciiTheme="minorHAnsi" w:hAnsiTheme="minorHAnsi" w:cstheme="minorHAnsi"/>
        </w:rPr>
        <w:t>allows</w:t>
      </w:r>
      <w:r w:rsidRPr="006647CA">
        <w:rPr>
          <w:rFonts w:asciiTheme="minorHAnsi" w:hAnsiTheme="minorHAnsi" w:cstheme="minorHAnsi"/>
          <w:spacing w:val="-11"/>
        </w:rPr>
        <w:t xml:space="preserve"> </w:t>
      </w:r>
      <w:r w:rsidRPr="006647CA">
        <w:rPr>
          <w:rFonts w:asciiTheme="minorHAnsi" w:hAnsiTheme="minorHAnsi" w:cstheme="minorHAnsi"/>
        </w:rPr>
        <w:t>for</w:t>
      </w:r>
      <w:r w:rsidRPr="006647CA">
        <w:rPr>
          <w:rFonts w:asciiTheme="minorHAnsi" w:hAnsiTheme="minorHAnsi" w:cstheme="minorHAnsi"/>
          <w:spacing w:val="-10"/>
        </w:rPr>
        <w:t xml:space="preserve"> </w:t>
      </w:r>
      <w:r w:rsidRPr="006647CA">
        <w:rPr>
          <w:rFonts w:asciiTheme="minorHAnsi" w:hAnsiTheme="minorHAnsi" w:cstheme="minorHAnsi"/>
        </w:rPr>
        <w:t>unrestricted</w:t>
      </w:r>
      <w:r w:rsidRPr="006647CA">
        <w:rPr>
          <w:rFonts w:asciiTheme="minorHAnsi" w:hAnsiTheme="minorHAnsi" w:cstheme="minorHAnsi"/>
          <w:spacing w:val="-9"/>
        </w:rPr>
        <w:t xml:space="preserve"> </w:t>
      </w:r>
      <w:r w:rsidRPr="006647CA">
        <w:rPr>
          <w:rFonts w:asciiTheme="minorHAnsi" w:hAnsiTheme="minorHAnsi" w:cstheme="minorHAnsi"/>
        </w:rPr>
        <w:t>access</w:t>
      </w:r>
      <w:r w:rsidRPr="006647CA">
        <w:rPr>
          <w:rFonts w:asciiTheme="minorHAnsi" w:hAnsiTheme="minorHAnsi" w:cstheme="minorHAnsi"/>
          <w:spacing w:val="-13"/>
        </w:rPr>
        <w:t xml:space="preserve"> </w:t>
      </w:r>
      <w:r w:rsidRPr="006647CA">
        <w:rPr>
          <w:rFonts w:asciiTheme="minorHAnsi" w:hAnsiTheme="minorHAnsi" w:cstheme="minorHAnsi"/>
        </w:rPr>
        <w:t>of</w:t>
      </w:r>
      <w:r w:rsidRPr="006647CA">
        <w:rPr>
          <w:rFonts w:asciiTheme="minorHAnsi" w:hAnsiTheme="minorHAnsi" w:cstheme="minorHAnsi"/>
          <w:spacing w:val="-6"/>
        </w:rPr>
        <w:t xml:space="preserve"> </w:t>
      </w:r>
      <w:r w:rsidR="00686FEC" w:rsidRPr="006647CA">
        <w:rPr>
          <w:rFonts w:asciiTheme="minorHAnsi" w:hAnsiTheme="minorHAnsi" w:cstheme="minorHAnsi"/>
        </w:rPr>
        <w:t>Preston</w:t>
      </w:r>
      <w:r w:rsidRPr="006647CA">
        <w:rPr>
          <w:rFonts w:asciiTheme="minorHAnsi" w:hAnsiTheme="minorHAnsi" w:cstheme="minorHAnsi"/>
          <w:spacing w:val="-13"/>
        </w:rPr>
        <w:t xml:space="preserve"> </w:t>
      </w:r>
      <w:r w:rsidRPr="006647CA">
        <w:rPr>
          <w:rFonts w:asciiTheme="minorHAnsi" w:hAnsiTheme="minorHAnsi" w:cstheme="minorHAnsi"/>
        </w:rPr>
        <w:t>Parish</w:t>
      </w:r>
      <w:r w:rsidRPr="006647CA">
        <w:rPr>
          <w:rFonts w:asciiTheme="minorHAnsi" w:hAnsiTheme="minorHAnsi" w:cstheme="minorHAnsi"/>
          <w:spacing w:val="-14"/>
        </w:rPr>
        <w:t xml:space="preserve"> </w:t>
      </w:r>
      <w:r w:rsidRPr="006647CA">
        <w:rPr>
          <w:rFonts w:asciiTheme="minorHAnsi" w:hAnsiTheme="minorHAnsi" w:cstheme="minorHAnsi"/>
        </w:rPr>
        <w:t xml:space="preserve">Council’s activities, including both financial and non-financial systems of internal control. The Internal Audit shall, as a minimum, cover areas which will provide a test of key controls </w:t>
      </w:r>
      <w:proofErr w:type="gramStart"/>
      <w:r w:rsidRPr="006647CA">
        <w:rPr>
          <w:rFonts w:asciiTheme="minorHAnsi" w:hAnsiTheme="minorHAnsi" w:cstheme="minorHAnsi"/>
        </w:rPr>
        <w:t>in order to</w:t>
      </w:r>
      <w:proofErr w:type="gramEnd"/>
      <w:r w:rsidRPr="006647CA">
        <w:rPr>
          <w:rFonts w:asciiTheme="minorHAnsi" w:hAnsiTheme="minorHAnsi" w:cstheme="minorHAnsi"/>
        </w:rPr>
        <w:t xml:space="preserve"> provide assurances that coverage has been met. The auditor shall also review payroll and VAT for </w:t>
      </w:r>
      <w:r w:rsidRPr="006647CA">
        <w:rPr>
          <w:rFonts w:asciiTheme="minorHAnsi" w:hAnsiTheme="minorHAnsi" w:cstheme="minorHAnsi"/>
          <w:spacing w:val="-2"/>
        </w:rPr>
        <w:t>reasonableness.</w:t>
      </w:r>
    </w:p>
    <w:p w14:paraId="68D2DAF7" w14:textId="77777777" w:rsidR="00CE1FBF" w:rsidRPr="006647CA" w:rsidRDefault="0030482B">
      <w:pPr>
        <w:pStyle w:val="Heading3"/>
        <w:numPr>
          <w:ilvl w:val="0"/>
          <w:numId w:val="1"/>
        </w:numPr>
        <w:tabs>
          <w:tab w:val="left" w:pos="739"/>
        </w:tabs>
        <w:spacing w:before="158"/>
        <w:ind w:left="739" w:hanging="356"/>
        <w:rPr>
          <w:rFonts w:asciiTheme="minorHAnsi" w:hAnsiTheme="minorHAnsi" w:cstheme="minorHAnsi"/>
        </w:rPr>
      </w:pPr>
      <w:r w:rsidRPr="006647CA">
        <w:rPr>
          <w:rFonts w:asciiTheme="minorHAnsi" w:hAnsiTheme="minorHAnsi" w:cstheme="minorHAnsi"/>
          <w:spacing w:val="-2"/>
        </w:rPr>
        <w:t>Independence</w:t>
      </w:r>
    </w:p>
    <w:p w14:paraId="7C27121D" w14:textId="77777777" w:rsidR="00CE1FBF" w:rsidRPr="006647CA" w:rsidRDefault="0030482B">
      <w:pPr>
        <w:pStyle w:val="BodyText"/>
        <w:spacing w:before="21" w:line="259" w:lineRule="auto"/>
        <w:ind w:left="743" w:right="94"/>
        <w:rPr>
          <w:rFonts w:asciiTheme="minorHAnsi" w:hAnsiTheme="minorHAnsi" w:cstheme="minorHAnsi"/>
        </w:rPr>
      </w:pPr>
      <w:r w:rsidRPr="006647CA">
        <w:rPr>
          <w:rFonts w:asciiTheme="minorHAnsi" w:hAnsiTheme="minorHAnsi" w:cstheme="minorHAnsi"/>
        </w:rPr>
        <w:t>The Internal Auditor should be independent of the Council and should not have</w:t>
      </w:r>
      <w:r w:rsidRPr="006647CA">
        <w:rPr>
          <w:rFonts w:asciiTheme="minorHAnsi" w:hAnsiTheme="minorHAnsi" w:cstheme="minorHAnsi"/>
          <w:spacing w:val="-12"/>
        </w:rPr>
        <w:t xml:space="preserve"> </w:t>
      </w:r>
      <w:r w:rsidRPr="006647CA">
        <w:rPr>
          <w:rFonts w:asciiTheme="minorHAnsi" w:hAnsiTheme="minorHAnsi" w:cstheme="minorHAnsi"/>
        </w:rPr>
        <w:t>any</w:t>
      </w:r>
      <w:r w:rsidRPr="006647CA">
        <w:rPr>
          <w:rFonts w:asciiTheme="minorHAnsi" w:hAnsiTheme="minorHAnsi" w:cstheme="minorHAnsi"/>
          <w:spacing w:val="-12"/>
        </w:rPr>
        <w:t xml:space="preserve"> </w:t>
      </w:r>
      <w:r w:rsidRPr="006647CA">
        <w:rPr>
          <w:rFonts w:asciiTheme="minorHAnsi" w:hAnsiTheme="minorHAnsi" w:cstheme="minorHAnsi"/>
        </w:rPr>
        <w:t>involvement</w:t>
      </w:r>
      <w:r w:rsidRPr="006647CA">
        <w:rPr>
          <w:rFonts w:asciiTheme="minorHAnsi" w:hAnsiTheme="minorHAnsi" w:cstheme="minorHAnsi"/>
          <w:spacing w:val="-13"/>
        </w:rPr>
        <w:t xml:space="preserve"> </w:t>
      </w:r>
      <w:r w:rsidRPr="006647CA">
        <w:rPr>
          <w:rFonts w:asciiTheme="minorHAnsi" w:hAnsiTheme="minorHAnsi" w:cstheme="minorHAnsi"/>
        </w:rPr>
        <w:t>in,</w:t>
      </w:r>
      <w:r w:rsidRPr="006647CA">
        <w:rPr>
          <w:rFonts w:asciiTheme="minorHAnsi" w:hAnsiTheme="minorHAnsi" w:cstheme="minorHAnsi"/>
          <w:spacing w:val="-12"/>
        </w:rPr>
        <w:t xml:space="preserve"> </w:t>
      </w:r>
      <w:r w:rsidRPr="006647CA">
        <w:rPr>
          <w:rFonts w:asciiTheme="minorHAnsi" w:hAnsiTheme="minorHAnsi" w:cstheme="minorHAnsi"/>
        </w:rPr>
        <w:t>or</w:t>
      </w:r>
      <w:r w:rsidRPr="006647CA">
        <w:rPr>
          <w:rFonts w:asciiTheme="minorHAnsi" w:hAnsiTheme="minorHAnsi" w:cstheme="minorHAnsi"/>
          <w:spacing w:val="-11"/>
        </w:rPr>
        <w:t xml:space="preserve"> </w:t>
      </w:r>
      <w:r w:rsidRPr="006647CA">
        <w:rPr>
          <w:rFonts w:asciiTheme="minorHAnsi" w:hAnsiTheme="minorHAnsi" w:cstheme="minorHAnsi"/>
        </w:rPr>
        <w:t>responsibility</w:t>
      </w:r>
      <w:r w:rsidRPr="006647CA">
        <w:rPr>
          <w:rFonts w:asciiTheme="minorHAnsi" w:hAnsiTheme="minorHAnsi" w:cstheme="minorHAnsi"/>
          <w:spacing w:val="-9"/>
        </w:rPr>
        <w:t xml:space="preserve"> </w:t>
      </w:r>
      <w:r w:rsidRPr="006647CA">
        <w:rPr>
          <w:rFonts w:asciiTheme="minorHAnsi" w:hAnsiTheme="minorHAnsi" w:cstheme="minorHAnsi"/>
        </w:rPr>
        <w:t>for,</w:t>
      </w:r>
      <w:r w:rsidRPr="006647CA">
        <w:rPr>
          <w:rFonts w:asciiTheme="minorHAnsi" w:hAnsiTheme="minorHAnsi" w:cstheme="minorHAnsi"/>
          <w:spacing w:val="-10"/>
        </w:rPr>
        <w:t xml:space="preserve"> </w:t>
      </w:r>
      <w:r w:rsidRPr="006647CA">
        <w:rPr>
          <w:rFonts w:asciiTheme="minorHAnsi" w:hAnsiTheme="minorHAnsi" w:cstheme="minorHAnsi"/>
        </w:rPr>
        <w:t>the</w:t>
      </w:r>
      <w:r w:rsidRPr="006647CA">
        <w:rPr>
          <w:rFonts w:asciiTheme="minorHAnsi" w:hAnsiTheme="minorHAnsi" w:cstheme="minorHAnsi"/>
          <w:spacing w:val="-10"/>
        </w:rPr>
        <w:t xml:space="preserve"> </w:t>
      </w:r>
      <w:r w:rsidRPr="006647CA">
        <w:rPr>
          <w:rFonts w:asciiTheme="minorHAnsi" w:hAnsiTheme="minorHAnsi" w:cstheme="minorHAnsi"/>
        </w:rPr>
        <w:t>financial</w:t>
      </w:r>
      <w:r w:rsidRPr="006647CA">
        <w:rPr>
          <w:rFonts w:asciiTheme="minorHAnsi" w:hAnsiTheme="minorHAnsi" w:cstheme="minorHAnsi"/>
          <w:spacing w:val="-11"/>
        </w:rPr>
        <w:t xml:space="preserve"> </w:t>
      </w:r>
      <w:r w:rsidRPr="006647CA">
        <w:rPr>
          <w:rFonts w:asciiTheme="minorHAnsi" w:hAnsiTheme="minorHAnsi" w:cstheme="minorHAnsi"/>
        </w:rPr>
        <w:t>decision</w:t>
      </w:r>
      <w:r w:rsidRPr="006647CA">
        <w:rPr>
          <w:rFonts w:asciiTheme="minorHAnsi" w:hAnsiTheme="minorHAnsi" w:cstheme="minorHAnsi"/>
          <w:spacing w:val="-11"/>
        </w:rPr>
        <w:t xml:space="preserve"> </w:t>
      </w:r>
      <w:r w:rsidRPr="006647CA">
        <w:rPr>
          <w:rFonts w:asciiTheme="minorHAnsi" w:hAnsiTheme="minorHAnsi" w:cstheme="minorHAnsi"/>
        </w:rPr>
        <w:t>making, management or control of the Council, or with the Councils financial</w:t>
      </w:r>
    </w:p>
    <w:p w14:paraId="01EEE151" w14:textId="77777777" w:rsidR="00CE1FBF" w:rsidRPr="006647CA" w:rsidRDefault="00CE1FBF">
      <w:pPr>
        <w:pStyle w:val="BodyText"/>
        <w:spacing w:line="259" w:lineRule="auto"/>
        <w:rPr>
          <w:rFonts w:asciiTheme="minorHAnsi" w:hAnsiTheme="minorHAnsi" w:cstheme="minorHAnsi"/>
        </w:rPr>
        <w:sectPr w:rsidR="00CE1FBF" w:rsidRPr="006647CA">
          <w:headerReference w:type="even" r:id="rId7"/>
          <w:headerReference w:type="default" r:id="rId8"/>
          <w:footerReference w:type="even" r:id="rId9"/>
          <w:footerReference w:type="default" r:id="rId10"/>
          <w:headerReference w:type="first" r:id="rId11"/>
          <w:footerReference w:type="first" r:id="rId12"/>
          <w:type w:val="continuous"/>
          <w:pgSz w:w="11920" w:h="16850"/>
          <w:pgMar w:top="880" w:right="1417" w:bottom="1180" w:left="1417" w:header="0" w:footer="997" w:gutter="0"/>
          <w:pgNumType w:start="1"/>
          <w:cols w:space="720"/>
        </w:sectPr>
      </w:pPr>
    </w:p>
    <w:p w14:paraId="4446A0CA" w14:textId="77777777" w:rsidR="00CE1FBF" w:rsidRPr="006647CA" w:rsidRDefault="0030482B">
      <w:pPr>
        <w:pStyle w:val="BodyText"/>
        <w:spacing w:before="76" w:line="259" w:lineRule="auto"/>
        <w:ind w:left="743" w:right="126"/>
        <w:rPr>
          <w:rFonts w:asciiTheme="minorHAnsi" w:hAnsiTheme="minorHAnsi" w:cstheme="minorHAnsi"/>
        </w:rPr>
      </w:pPr>
      <w:r w:rsidRPr="006647CA">
        <w:rPr>
          <w:rFonts w:asciiTheme="minorHAnsi" w:hAnsiTheme="minorHAnsi" w:cstheme="minorHAnsi"/>
        </w:rPr>
        <w:lastRenderedPageBreak/>
        <w:t>controls and procedures. The Internal Auditor should have direct access to those charged with governance (Clerk/RFO and Councillors where requested)</w:t>
      </w:r>
      <w:r w:rsidRPr="006647CA">
        <w:rPr>
          <w:rFonts w:asciiTheme="minorHAnsi" w:hAnsiTheme="minorHAnsi" w:cstheme="minorHAnsi"/>
          <w:spacing w:val="-8"/>
        </w:rPr>
        <w:t xml:space="preserve"> </w:t>
      </w:r>
      <w:r w:rsidRPr="006647CA">
        <w:rPr>
          <w:rFonts w:asciiTheme="minorHAnsi" w:hAnsiTheme="minorHAnsi" w:cstheme="minorHAnsi"/>
        </w:rPr>
        <w:t>during</w:t>
      </w:r>
      <w:r w:rsidRPr="006647CA">
        <w:rPr>
          <w:rFonts w:asciiTheme="minorHAnsi" w:hAnsiTheme="minorHAnsi" w:cstheme="minorHAnsi"/>
          <w:spacing w:val="-8"/>
        </w:rPr>
        <w:t xml:space="preserve"> </w:t>
      </w:r>
      <w:r w:rsidRPr="006647CA">
        <w:rPr>
          <w:rFonts w:asciiTheme="minorHAnsi" w:hAnsiTheme="minorHAnsi" w:cstheme="minorHAnsi"/>
        </w:rPr>
        <w:t>the</w:t>
      </w:r>
      <w:r w:rsidRPr="006647CA">
        <w:rPr>
          <w:rFonts w:asciiTheme="minorHAnsi" w:hAnsiTheme="minorHAnsi" w:cstheme="minorHAnsi"/>
          <w:spacing w:val="-10"/>
        </w:rPr>
        <w:t xml:space="preserve"> </w:t>
      </w:r>
      <w:r w:rsidRPr="006647CA">
        <w:rPr>
          <w:rFonts w:asciiTheme="minorHAnsi" w:hAnsiTheme="minorHAnsi" w:cstheme="minorHAnsi"/>
        </w:rPr>
        <w:t>Internal</w:t>
      </w:r>
      <w:r w:rsidRPr="006647CA">
        <w:rPr>
          <w:rFonts w:asciiTheme="minorHAnsi" w:hAnsiTheme="minorHAnsi" w:cstheme="minorHAnsi"/>
          <w:spacing w:val="-19"/>
        </w:rPr>
        <w:t xml:space="preserve"> </w:t>
      </w:r>
      <w:r w:rsidRPr="006647CA">
        <w:rPr>
          <w:rFonts w:asciiTheme="minorHAnsi" w:hAnsiTheme="minorHAnsi" w:cstheme="minorHAnsi"/>
        </w:rPr>
        <w:t>Audit.</w:t>
      </w:r>
      <w:r w:rsidRPr="006647CA">
        <w:rPr>
          <w:rFonts w:asciiTheme="minorHAnsi" w:hAnsiTheme="minorHAnsi" w:cstheme="minorHAnsi"/>
          <w:spacing w:val="-6"/>
        </w:rPr>
        <w:t xml:space="preserve"> </w:t>
      </w:r>
      <w:r w:rsidRPr="006647CA">
        <w:rPr>
          <w:rFonts w:asciiTheme="minorHAnsi" w:hAnsiTheme="minorHAnsi" w:cstheme="minorHAnsi"/>
        </w:rPr>
        <w:t>Reports</w:t>
      </w:r>
      <w:r w:rsidRPr="006647CA">
        <w:rPr>
          <w:rFonts w:asciiTheme="minorHAnsi" w:hAnsiTheme="minorHAnsi" w:cstheme="minorHAnsi"/>
          <w:spacing w:val="-11"/>
        </w:rPr>
        <w:t xml:space="preserve"> </w:t>
      </w:r>
      <w:r w:rsidRPr="006647CA">
        <w:rPr>
          <w:rFonts w:asciiTheme="minorHAnsi" w:hAnsiTheme="minorHAnsi" w:cstheme="minorHAnsi"/>
        </w:rPr>
        <w:t>should</w:t>
      </w:r>
      <w:r w:rsidRPr="006647CA">
        <w:rPr>
          <w:rFonts w:asciiTheme="minorHAnsi" w:hAnsiTheme="minorHAnsi" w:cstheme="minorHAnsi"/>
          <w:spacing w:val="-7"/>
        </w:rPr>
        <w:t xml:space="preserve"> </w:t>
      </w:r>
      <w:r w:rsidRPr="006647CA">
        <w:rPr>
          <w:rFonts w:asciiTheme="minorHAnsi" w:hAnsiTheme="minorHAnsi" w:cstheme="minorHAnsi"/>
        </w:rPr>
        <w:t>be</w:t>
      </w:r>
      <w:r w:rsidRPr="006647CA">
        <w:rPr>
          <w:rFonts w:asciiTheme="minorHAnsi" w:hAnsiTheme="minorHAnsi" w:cstheme="minorHAnsi"/>
          <w:spacing w:val="-5"/>
        </w:rPr>
        <w:t xml:space="preserve"> </w:t>
      </w:r>
      <w:r w:rsidRPr="006647CA">
        <w:rPr>
          <w:rFonts w:asciiTheme="minorHAnsi" w:hAnsiTheme="minorHAnsi" w:cstheme="minorHAnsi"/>
        </w:rPr>
        <w:t>made</w:t>
      </w:r>
      <w:r w:rsidRPr="006647CA">
        <w:rPr>
          <w:rFonts w:asciiTheme="minorHAnsi" w:hAnsiTheme="minorHAnsi" w:cstheme="minorHAnsi"/>
          <w:spacing w:val="-7"/>
        </w:rPr>
        <w:t xml:space="preserve"> </w:t>
      </w:r>
      <w:r w:rsidRPr="006647CA">
        <w:rPr>
          <w:rFonts w:asciiTheme="minorHAnsi" w:hAnsiTheme="minorHAnsi" w:cstheme="minorHAnsi"/>
        </w:rPr>
        <w:t>in</w:t>
      </w:r>
      <w:r w:rsidRPr="006647CA">
        <w:rPr>
          <w:rFonts w:asciiTheme="minorHAnsi" w:hAnsiTheme="minorHAnsi" w:cstheme="minorHAnsi"/>
          <w:spacing w:val="-7"/>
        </w:rPr>
        <w:t xml:space="preserve"> </w:t>
      </w:r>
      <w:r w:rsidRPr="006647CA">
        <w:rPr>
          <w:rFonts w:asciiTheme="minorHAnsi" w:hAnsiTheme="minorHAnsi" w:cstheme="minorHAnsi"/>
        </w:rPr>
        <w:t>the</w:t>
      </w:r>
      <w:r w:rsidRPr="006647CA">
        <w:rPr>
          <w:rFonts w:asciiTheme="minorHAnsi" w:hAnsiTheme="minorHAnsi" w:cstheme="minorHAnsi"/>
          <w:spacing w:val="-10"/>
        </w:rPr>
        <w:t xml:space="preserve"> </w:t>
      </w:r>
      <w:r w:rsidRPr="006647CA">
        <w:rPr>
          <w:rFonts w:asciiTheme="minorHAnsi" w:hAnsiTheme="minorHAnsi" w:cstheme="minorHAnsi"/>
        </w:rPr>
        <w:t>Internal Auditor’s own name to the Parish Council via the Clerk/RFO.</w:t>
      </w:r>
    </w:p>
    <w:p w14:paraId="64934059" w14:textId="77777777" w:rsidR="00CE1FBF" w:rsidRPr="006647CA" w:rsidRDefault="00CE1FBF">
      <w:pPr>
        <w:pStyle w:val="BodyText"/>
        <w:spacing w:before="18"/>
        <w:ind w:left="0"/>
        <w:rPr>
          <w:rFonts w:asciiTheme="minorHAnsi" w:hAnsiTheme="minorHAnsi" w:cstheme="minorHAnsi"/>
        </w:rPr>
      </w:pPr>
    </w:p>
    <w:p w14:paraId="00187472" w14:textId="77777777" w:rsidR="00CE1FBF" w:rsidRPr="006647CA" w:rsidRDefault="0030482B">
      <w:pPr>
        <w:pStyle w:val="Heading3"/>
        <w:numPr>
          <w:ilvl w:val="0"/>
          <w:numId w:val="1"/>
        </w:numPr>
        <w:tabs>
          <w:tab w:val="left" w:pos="739"/>
        </w:tabs>
        <w:ind w:left="739" w:hanging="356"/>
        <w:rPr>
          <w:rFonts w:asciiTheme="minorHAnsi" w:hAnsiTheme="minorHAnsi" w:cstheme="minorHAnsi"/>
          <w:b w:val="0"/>
        </w:rPr>
      </w:pPr>
      <w:r w:rsidRPr="006647CA">
        <w:rPr>
          <w:rFonts w:asciiTheme="minorHAnsi" w:hAnsiTheme="minorHAnsi" w:cstheme="minorHAnsi"/>
          <w:spacing w:val="-2"/>
        </w:rPr>
        <w:t>Competence</w:t>
      </w:r>
    </w:p>
    <w:p w14:paraId="4537F249" w14:textId="77777777" w:rsidR="00CE1FBF" w:rsidRPr="006647CA" w:rsidRDefault="0030482B">
      <w:pPr>
        <w:pStyle w:val="BodyText"/>
        <w:spacing w:before="24" w:line="259" w:lineRule="auto"/>
        <w:ind w:left="743" w:right="94"/>
        <w:rPr>
          <w:rFonts w:asciiTheme="minorHAnsi" w:hAnsiTheme="minorHAnsi" w:cstheme="minorHAnsi"/>
        </w:rPr>
      </w:pPr>
      <w:r w:rsidRPr="006647CA">
        <w:rPr>
          <w:rFonts w:asciiTheme="minorHAnsi" w:hAnsiTheme="minorHAnsi" w:cstheme="minorHAnsi"/>
        </w:rPr>
        <w:t>There is no requirement for the Internal</w:t>
      </w:r>
      <w:r w:rsidRPr="006647CA">
        <w:rPr>
          <w:rFonts w:asciiTheme="minorHAnsi" w:hAnsiTheme="minorHAnsi" w:cstheme="minorHAnsi"/>
          <w:spacing w:val="-5"/>
        </w:rPr>
        <w:t xml:space="preserve"> </w:t>
      </w:r>
      <w:r w:rsidRPr="006647CA">
        <w:rPr>
          <w:rFonts w:asciiTheme="minorHAnsi" w:hAnsiTheme="minorHAnsi" w:cstheme="minorHAnsi"/>
        </w:rPr>
        <w:t>Auditor to be professionally qualified, but essential competencies are required for example: understanding basic bookkeeping and accounting processes, understanding of the Internal Auditor role, awareness of relevant Risk Management, understanding</w:t>
      </w:r>
      <w:r w:rsidRPr="006647CA">
        <w:rPr>
          <w:rFonts w:asciiTheme="minorHAnsi" w:hAnsiTheme="minorHAnsi" w:cstheme="minorHAnsi"/>
          <w:spacing w:val="-14"/>
        </w:rPr>
        <w:t xml:space="preserve"> </w:t>
      </w:r>
      <w:r w:rsidRPr="006647CA">
        <w:rPr>
          <w:rFonts w:asciiTheme="minorHAnsi" w:hAnsiTheme="minorHAnsi" w:cstheme="minorHAnsi"/>
        </w:rPr>
        <w:t>the</w:t>
      </w:r>
      <w:r w:rsidRPr="006647CA">
        <w:rPr>
          <w:rFonts w:asciiTheme="minorHAnsi" w:hAnsiTheme="minorHAnsi" w:cstheme="minorHAnsi"/>
          <w:spacing w:val="-10"/>
        </w:rPr>
        <w:t xml:space="preserve"> </w:t>
      </w:r>
      <w:r w:rsidRPr="006647CA">
        <w:rPr>
          <w:rFonts w:asciiTheme="minorHAnsi" w:hAnsiTheme="minorHAnsi" w:cstheme="minorHAnsi"/>
        </w:rPr>
        <w:t>proper</w:t>
      </w:r>
      <w:r w:rsidRPr="006647CA">
        <w:rPr>
          <w:rFonts w:asciiTheme="minorHAnsi" w:hAnsiTheme="minorHAnsi" w:cstheme="minorHAnsi"/>
          <w:spacing w:val="-11"/>
        </w:rPr>
        <w:t xml:space="preserve"> </w:t>
      </w:r>
      <w:r w:rsidRPr="006647CA">
        <w:rPr>
          <w:rFonts w:asciiTheme="minorHAnsi" w:hAnsiTheme="minorHAnsi" w:cstheme="minorHAnsi"/>
        </w:rPr>
        <w:t>practice</w:t>
      </w:r>
      <w:r w:rsidRPr="006647CA">
        <w:rPr>
          <w:rFonts w:asciiTheme="minorHAnsi" w:hAnsiTheme="minorHAnsi" w:cstheme="minorHAnsi"/>
          <w:spacing w:val="-10"/>
        </w:rPr>
        <w:t xml:space="preserve"> </w:t>
      </w:r>
      <w:r w:rsidRPr="006647CA">
        <w:rPr>
          <w:rFonts w:asciiTheme="minorHAnsi" w:hAnsiTheme="minorHAnsi" w:cstheme="minorHAnsi"/>
        </w:rPr>
        <w:t>in</w:t>
      </w:r>
      <w:r w:rsidRPr="006647CA">
        <w:rPr>
          <w:rFonts w:asciiTheme="minorHAnsi" w:hAnsiTheme="minorHAnsi" w:cstheme="minorHAnsi"/>
          <w:spacing w:val="-11"/>
        </w:rPr>
        <w:t xml:space="preserve"> </w:t>
      </w:r>
      <w:r w:rsidRPr="006647CA">
        <w:rPr>
          <w:rFonts w:asciiTheme="minorHAnsi" w:hAnsiTheme="minorHAnsi" w:cstheme="minorHAnsi"/>
        </w:rPr>
        <w:t>relation</w:t>
      </w:r>
      <w:r w:rsidRPr="006647CA">
        <w:rPr>
          <w:rFonts w:asciiTheme="minorHAnsi" w:hAnsiTheme="minorHAnsi" w:cstheme="minorHAnsi"/>
          <w:spacing w:val="-10"/>
        </w:rPr>
        <w:t xml:space="preserve"> </w:t>
      </w:r>
      <w:r w:rsidRPr="006647CA">
        <w:rPr>
          <w:rFonts w:asciiTheme="minorHAnsi" w:hAnsiTheme="minorHAnsi" w:cstheme="minorHAnsi"/>
        </w:rPr>
        <w:t>to</w:t>
      </w:r>
      <w:r w:rsidRPr="006647CA">
        <w:rPr>
          <w:rFonts w:asciiTheme="minorHAnsi" w:hAnsiTheme="minorHAnsi" w:cstheme="minorHAnsi"/>
          <w:spacing w:val="-11"/>
        </w:rPr>
        <w:t xml:space="preserve"> </w:t>
      </w:r>
      <w:r w:rsidRPr="006647CA">
        <w:rPr>
          <w:rFonts w:asciiTheme="minorHAnsi" w:hAnsiTheme="minorHAnsi" w:cstheme="minorHAnsi"/>
        </w:rPr>
        <w:t>governance</w:t>
      </w:r>
      <w:r w:rsidRPr="006647CA">
        <w:rPr>
          <w:rFonts w:asciiTheme="minorHAnsi" w:hAnsiTheme="minorHAnsi" w:cstheme="minorHAnsi"/>
          <w:spacing w:val="-9"/>
        </w:rPr>
        <w:t xml:space="preserve"> </w:t>
      </w:r>
      <w:r w:rsidRPr="006647CA">
        <w:rPr>
          <w:rFonts w:asciiTheme="minorHAnsi" w:hAnsiTheme="minorHAnsi" w:cstheme="minorHAnsi"/>
        </w:rPr>
        <w:t>and</w:t>
      </w:r>
      <w:r w:rsidRPr="006647CA">
        <w:rPr>
          <w:rFonts w:asciiTheme="minorHAnsi" w:hAnsiTheme="minorHAnsi" w:cstheme="minorHAnsi"/>
          <w:spacing w:val="-10"/>
        </w:rPr>
        <w:t xml:space="preserve"> </w:t>
      </w:r>
      <w:r w:rsidRPr="006647CA">
        <w:rPr>
          <w:rFonts w:asciiTheme="minorHAnsi" w:hAnsiTheme="minorHAnsi" w:cstheme="minorHAnsi"/>
        </w:rPr>
        <w:t>accounting.</w:t>
      </w:r>
    </w:p>
    <w:p w14:paraId="0E56AF31" w14:textId="77777777" w:rsidR="00CE1FBF" w:rsidRPr="006647CA" w:rsidRDefault="00CE1FBF">
      <w:pPr>
        <w:pStyle w:val="BodyText"/>
        <w:spacing w:before="19"/>
        <w:ind w:left="0"/>
        <w:rPr>
          <w:rFonts w:asciiTheme="minorHAnsi" w:hAnsiTheme="minorHAnsi" w:cstheme="minorHAnsi"/>
        </w:rPr>
      </w:pPr>
    </w:p>
    <w:p w14:paraId="2E8BB5A8" w14:textId="77777777" w:rsidR="00CE1FBF" w:rsidRPr="006647CA" w:rsidRDefault="0030482B">
      <w:pPr>
        <w:pStyle w:val="Heading3"/>
        <w:numPr>
          <w:ilvl w:val="0"/>
          <w:numId w:val="1"/>
        </w:numPr>
        <w:tabs>
          <w:tab w:val="left" w:pos="739"/>
        </w:tabs>
        <w:ind w:left="739" w:hanging="356"/>
        <w:rPr>
          <w:rFonts w:asciiTheme="minorHAnsi" w:hAnsiTheme="minorHAnsi" w:cstheme="minorHAnsi"/>
          <w:b w:val="0"/>
        </w:rPr>
      </w:pPr>
      <w:r w:rsidRPr="006647CA">
        <w:rPr>
          <w:rFonts w:asciiTheme="minorHAnsi" w:hAnsiTheme="minorHAnsi" w:cstheme="minorHAnsi"/>
          <w:spacing w:val="-2"/>
        </w:rPr>
        <w:t>Reporting</w:t>
      </w:r>
    </w:p>
    <w:p w14:paraId="40C4B31E" w14:textId="77777777" w:rsidR="00CE1FBF" w:rsidRPr="006647CA" w:rsidRDefault="0030482B">
      <w:pPr>
        <w:pStyle w:val="BodyText"/>
        <w:spacing w:before="24" w:line="259" w:lineRule="auto"/>
        <w:ind w:left="743"/>
        <w:rPr>
          <w:rFonts w:asciiTheme="minorHAnsi" w:hAnsiTheme="minorHAnsi" w:cstheme="minorHAnsi"/>
        </w:rPr>
      </w:pPr>
      <w:r w:rsidRPr="006647CA">
        <w:rPr>
          <w:rFonts w:asciiTheme="minorHAnsi" w:hAnsiTheme="minorHAnsi" w:cstheme="minorHAnsi"/>
        </w:rPr>
        <w:t>The duties of the Internal Auditor relate to reporting on the adequacy and effectiveness of the Council’s system of internal control and risk management. This should be met by the completion of the annual internal audit</w:t>
      </w:r>
      <w:r w:rsidRPr="006647CA">
        <w:rPr>
          <w:rFonts w:asciiTheme="minorHAnsi" w:hAnsiTheme="minorHAnsi" w:cstheme="minorHAnsi"/>
          <w:spacing w:val="-5"/>
        </w:rPr>
        <w:t xml:space="preserve"> </w:t>
      </w:r>
      <w:r w:rsidRPr="006647CA">
        <w:rPr>
          <w:rFonts w:asciiTheme="minorHAnsi" w:hAnsiTheme="minorHAnsi" w:cstheme="minorHAnsi"/>
        </w:rPr>
        <w:t>form</w:t>
      </w:r>
      <w:r w:rsidRPr="006647CA">
        <w:rPr>
          <w:rFonts w:asciiTheme="minorHAnsi" w:hAnsiTheme="minorHAnsi" w:cstheme="minorHAnsi"/>
          <w:spacing w:val="-8"/>
        </w:rPr>
        <w:t xml:space="preserve"> </w:t>
      </w:r>
      <w:r w:rsidRPr="006647CA">
        <w:rPr>
          <w:rFonts w:asciiTheme="minorHAnsi" w:hAnsiTheme="minorHAnsi" w:cstheme="minorHAnsi"/>
        </w:rPr>
        <w:t>report</w:t>
      </w:r>
      <w:r w:rsidRPr="006647CA">
        <w:rPr>
          <w:rFonts w:asciiTheme="minorHAnsi" w:hAnsiTheme="minorHAnsi" w:cstheme="minorHAnsi"/>
          <w:spacing w:val="-4"/>
        </w:rPr>
        <w:t xml:space="preserve"> </w:t>
      </w:r>
      <w:r w:rsidRPr="006647CA">
        <w:rPr>
          <w:rFonts w:asciiTheme="minorHAnsi" w:hAnsiTheme="minorHAnsi" w:cstheme="minorHAnsi"/>
        </w:rPr>
        <w:t>page</w:t>
      </w:r>
      <w:r w:rsidRPr="006647CA">
        <w:rPr>
          <w:rFonts w:asciiTheme="minorHAnsi" w:hAnsiTheme="minorHAnsi" w:cstheme="minorHAnsi"/>
          <w:spacing w:val="-5"/>
        </w:rPr>
        <w:t xml:space="preserve"> </w:t>
      </w:r>
      <w:r w:rsidRPr="006647CA">
        <w:rPr>
          <w:rFonts w:asciiTheme="minorHAnsi" w:hAnsiTheme="minorHAnsi" w:cstheme="minorHAnsi"/>
        </w:rPr>
        <w:t>in</w:t>
      </w:r>
      <w:r w:rsidRPr="006647CA">
        <w:rPr>
          <w:rFonts w:asciiTheme="minorHAnsi" w:hAnsiTheme="minorHAnsi" w:cstheme="minorHAnsi"/>
          <w:spacing w:val="-8"/>
        </w:rPr>
        <w:t xml:space="preserve"> </w:t>
      </w:r>
      <w:r w:rsidRPr="006647CA">
        <w:rPr>
          <w:rFonts w:asciiTheme="minorHAnsi" w:hAnsiTheme="minorHAnsi" w:cstheme="minorHAnsi"/>
        </w:rPr>
        <w:t>the</w:t>
      </w:r>
      <w:r w:rsidRPr="006647CA">
        <w:rPr>
          <w:rFonts w:asciiTheme="minorHAnsi" w:hAnsiTheme="minorHAnsi" w:cstheme="minorHAnsi"/>
          <w:spacing w:val="-19"/>
        </w:rPr>
        <w:t xml:space="preserve"> </w:t>
      </w:r>
      <w:r w:rsidRPr="006647CA">
        <w:rPr>
          <w:rFonts w:asciiTheme="minorHAnsi" w:hAnsiTheme="minorHAnsi" w:cstheme="minorHAnsi"/>
        </w:rPr>
        <w:t>AGAR.</w:t>
      </w:r>
      <w:r w:rsidRPr="006647CA">
        <w:rPr>
          <w:rFonts w:asciiTheme="minorHAnsi" w:hAnsiTheme="minorHAnsi" w:cstheme="minorHAnsi"/>
          <w:spacing w:val="-9"/>
        </w:rPr>
        <w:t xml:space="preserve"> </w:t>
      </w:r>
      <w:r w:rsidRPr="006647CA">
        <w:rPr>
          <w:rFonts w:asciiTheme="minorHAnsi" w:hAnsiTheme="minorHAnsi" w:cstheme="minorHAnsi"/>
        </w:rPr>
        <w:t>The</w:t>
      </w:r>
      <w:r w:rsidRPr="006647CA">
        <w:rPr>
          <w:rFonts w:asciiTheme="minorHAnsi" w:hAnsiTheme="minorHAnsi" w:cstheme="minorHAnsi"/>
          <w:spacing w:val="-7"/>
        </w:rPr>
        <w:t xml:space="preserve"> </w:t>
      </w:r>
      <w:r w:rsidRPr="006647CA">
        <w:rPr>
          <w:rFonts w:asciiTheme="minorHAnsi" w:hAnsiTheme="minorHAnsi" w:cstheme="minorHAnsi"/>
        </w:rPr>
        <w:t>Internal</w:t>
      </w:r>
      <w:r w:rsidRPr="006647CA">
        <w:rPr>
          <w:rFonts w:asciiTheme="minorHAnsi" w:hAnsiTheme="minorHAnsi" w:cstheme="minorHAnsi"/>
          <w:spacing w:val="-18"/>
        </w:rPr>
        <w:t xml:space="preserve"> </w:t>
      </w:r>
      <w:r w:rsidRPr="006647CA">
        <w:rPr>
          <w:rFonts w:asciiTheme="minorHAnsi" w:hAnsiTheme="minorHAnsi" w:cstheme="minorHAnsi"/>
        </w:rPr>
        <w:t>Auditor</w:t>
      </w:r>
      <w:r w:rsidRPr="006647CA">
        <w:rPr>
          <w:rFonts w:asciiTheme="minorHAnsi" w:hAnsiTheme="minorHAnsi" w:cstheme="minorHAnsi"/>
          <w:spacing w:val="-7"/>
        </w:rPr>
        <w:t xml:space="preserve"> </w:t>
      </w:r>
      <w:r w:rsidRPr="006647CA">
        <w:rPr>
          <w:rFonts w:asciiTheme="minorHAnsi" w:hAnsiTheme="minorHAnsi" w:cstheme="minorHAnsi"/>
        </w:rPr>
        <w:t>should</w:t>
      </w:r>
      <w:r w:rsidRPr="006647CA">
        <w:rPr>
          <w:rFonts w:asciiTheme="minorHAnsi" w:hAnsiTheme="minorHAnsi" w:cstheme="minorHAnsi"/>
          <w:spacing w:val="-4"/>
        </w:rPr>
        <w:t xml:space="preserve"> </w:t>
      </w:r>
      <w:r w:rsidRPr="006647CA">
        <w:rPr>
          <w:rFonts w:asciiTheme="minorHAnsi" w:hAnsiTheme="minorHAnsi" w:cstheme="minorHAnsi"/>
        </w:rPr>
        <w:t>also</w:t>
      </w:r>
      <w:r w:rsidRPr="006647CA">
        <w:rPr>
          <w:rFonts w:asciiTheme="minorHAnsi" w:hAnsiTheme="minorHAnsi" w:cstheme="minorHAnsi"/>
          <w:spacing w:val="-5"/>
        </w:rPr>
        <w:t xml:space="preserve"> </w:t>
      </w:r>
      <w:r w:rsidRPr="006647CA">
        <w:rPr>
          <w:rFonts w:asciiTheme="minorHAnsi" w:hAnsiTheme="minorHAnsi" w:cstheme="minorHAnsi"/>
        </w:rPr>
        <w:t>provide the</w:t>
      </w:r>
      <w:r w:rsidRPr="006647CA">
        <w:rPr>
          <w:rFonts w:asciiTheme="minorHAnsi" w:hAnsiTheme="minorHAnsi" w:cstheme="minorHAnsi"/>
          <w:spacing w:val="-4"/>
        </w:rPr>
        <w:t xml:space="preserve"> </w:t>
      </w:r>
      <w:r w:rsidRPr="006647CA">
        <w:rPr>
          <w:rFonts w:asciiTheme="minorHAnsi" w:hAnsiTheme="minorHAnsi" w:cstheme="minorHAnsi"/>
        </w:rPr>
        <w:t>Council</w:t>
      </w:r>
      <w:r w:rsidRPr="006647CA">
        <w:rPr>
          <w:rFonts w:asciiTheme="minorHAnsi" w:hAnsiTheme="minorHAnsi" w:cstheme="minorHAnsi"/>
          <w:spacing w:val="-6"/>
        </w:rPr>
        <w:t xml:space="preserve"> </w:t>
      </w:r>
      <w:proofErr w:type="gramStart"/>
      <w:r w:rsidRPr="006647CA">
        <w:rPr>
          <w:rFonts w:asciiTheme="minorHAnsi" w:hAnsiTheme="minorHAnsi" w:cstheme="minorHAnsi"/>
        </w:rPr>
        <w:t>via</w:t>
      </w:r>
      <w:proofErr w:type="gramEnd"/>
      <w:r w:rsidRPr="006647CA">
        <w:rPr>
          <w:rFonts w:asciiTheme="minorHAnsi" w:hAnsiTheme="minorHAnsi" w:cstheme="minorHAnsi"/>
          <w:spacing w:val="-3"/>
        </w:rPr>
        <w:t xml:space="preserve"> </w:t>
      </w:r>
      <w:r w:rsidRPr="006647CA">
        <w:rPr>
          <w:rFonts w:asciiTheme="minorHAnsi" w:hAnsiTheme="minorHAnsi" w:cstheme="minorHAnsi"/>
        </w:rPr>
        <w:t>the</w:t>
      </w:r>
      <w:r w:rsidRPr="006647CA">
        <w:rPr>
          <w:rFonts w:asciiTheme="minorHAnsi" w:hAnsiTheme="minorHAnsi" w:cstheme="minorHAnsi"/>
          <w:spacing w:val="-4"/>
        </w:rPr>
        <w:t xml:space="preserve"> </w:t>
      </w:r>
      <w:r w:rsidRPr="006647CA">
        <w:rPr>
          <w:rFonts w:asciiTheme="minorHAnsi" w:hAnsiTheme="minorHAnsi" w:cstheme="minorHAnsi"/>
        </w:rPr>
        <w:t>Clerk/</w:t>
      </w:r>
      <w:proofErr w:type="gramStart"/>
      <w:r w:rsidRPr="006647CA">
        <w:rPr>
          <w:rFonts w:asciiTheme="minorHAnsi" w:hAnsiTheme="minorHAnsi" w:cstheme="minorHAnsi"/>
        </w:rPr>
        <w:t>RFO</w:t>
      </w:r>
      <w:proofErr w:type="gramEnd"/>
      <w:r w:rsidRPr="006647CA">
        <w:rPr>
          <w:rFonts w:asciiTheme="minorHAnsi" w:hAnsiTheme="minorHAnsi" w:cstheme="minorHAnsi"/>
          <w:spacing w:val="-7"/>
        </w:rPr>
        <w:t xml:space="preserve"> </w:t>
      </w:r>
      <w:r w:rsidRPr="006647CA">
        <w:rPr>
          <w:rFonts w:asciiTheme="minorHAnsi" w:hAnsiTheme="minorHAnsi" w:cstheme="minorHAnsi"/>
        </w:rPr>
        <w:t>a</w:t>
      </w:r>
      <w:r w:rsidRPr="006647CA">
        <w:rPr>
          <w:rFonts w:asciiTheme="minorHAnsi" w:hAnsiTheme="minorHAnsi" w:cstheme="minorHAnsi"/>
          <w:spacing w:val="-4"/>
        </w:rPr>
        <w:t xml:space="preserve"> </w:t>
      </w:r>
      <w:r w:rsidRPr="006647CA">
        <w:rPr>
          <w:rFonts w:asciiTheme="minorHAnsi" w:hAnsiTheme="minorHAnsi" w:cstheme="minorHAnsi"/>
        </w:rPr>
        <w:t>full</w:t>
      </w:r>
      <w:r w:rsidRPr="006647CA">
        <w:rPr>
          <w:rFonts w:asciiTheme="minorHAnsi" w:hAnsiTheme="minorHAnsi" w:cstheme="minorHAnsi"/>
          <w:spacing w:val="-6"/>
        </w:rPr>
        <w:t xml:space="preserve"> </w:t>
      </w:r>
      <w:r w:rsidRPr="006647CA">
        <w:rPr>
          <w:rFonts w:asciiTheme="minorHAnsi" w:hAnsiTheme="minorHAnsi" w:cstheme="minorHAnsi"/>
        </w:rPr>
        <w:t>report</w:t>
      </w:r>
      <w:r w:rsidRPr="006647CA">
        <w:rPr>
          <w:rFonts w:asciiTheme="minorHAnsi" w:hAnsiTheme="minorHAnsi" w:cstheme="minorHAnsi"/>
          <w:spacing w:val="-5"/>
        </w:rPr>
        <w:t xml:space="preserve"> </w:t>
      </w:r>
      <w:r w:rsidRPr="006647CA">
        <w:rPr>
          <w:rFonts w:asciiTheme="minorHAnsi" w:hAnsiTheme="minorHAnsi" w:cstheme="minorHAnsi"/>
        </w:rPr>
        <w:t>of</w:t>
      </w:r>
      <w:r w:rsidRPr="006647CA">
        <w:rPr>
          <w:rFonts w:asciiTheme="minorHAnsi" w:hAnsiTheme="minorHAnsi" w:cstheme="minorHAnsi"/>
          <w:spacing w:val="-10"/>
        </w:rPr>
        <w:t xml:space="preserve"> </w:t>
      </w:r>
      <w:r w:rsidRPr="006647CA">
        <w:rPr>
          <w:rFonts w:asciiTheme="minorHAnsi" w:hAnsiTheme="minorHAnsi" w:cstheme="minorHAnsi"/>
        </w:rPr>
        <w:t>any</w:t>
      </w:r>
      <w:r w:rsidRPr="006647CA">
        <w:rPr>
          <w:rFonts w:asciiTheme="minorHAnsi" w:hAnsiTheme="minorHAnsi" w:cstheme="minorHAnsi"/>
          <w:spacing w:val="-8"/>
        </w:rPr>
        <w:t xml:space="preserve"> </w:t>
      </w:r>
      <w:r w:rsidRPr="006647CA">
        <w:rPr>
          <w:rFonts w:asciiTheme="minorHAnsi" w:hAnsiTheme="minorHAnsi" w:cstheme="minorHAnsi"/>
        </w:rPr>
        <w:t>recommendations</w:t>
      </w:r>
      <w:r w:rsidRPr="006647CA">
        <w:rPr>
          <w:rFonts w:asciiTheme="minorHAnsi" w:hAnsiTheme="minorHAnsi" w:cstheme="minorHAnsi"/>
          <w:spacing w:val="-6"/>
        </w:rPr>
        <w:t xml:space="preserve"> </w:t>
      </w:r>
      <w:r w:rsidRPr="006647CA">
        <w:rPr>
          <w:rFonts w:asciiTheme="minorHAnsi" w:hAnsiTheme="minorHAnsi" w:cstheme="minorHAnsi"/>
        </w:rPr>
        <w:t>or</w:t>
      </w:r>
      <w:r w:rsidRPr="006647CA">
        <w:rPr>
          <w:rFonts w:asciiTheme="minorHAnsi" w:hAnsiTheme="minorHAnsi" w:cstheme="minorHAnsi"/>
          <w:spacing w:val="-5"/>
        </w:rPr>
        <w:t xml:space="preserve"> </w:t>
      </w:r>
      <w:r w:rsidRPr="006647CA">
        <w:rPr>
          <w:rFonts w:asciiTheme="minorHAnsi" w:hAnsiTheme="minorHAnsi" w:cstheme="minorHAnsi"/>
        </w:rPr>
        <w:t>items found. This report will be included on the next available Council meeting agenda for consideration and action.</w:t>
      </w:r>
    </w:p>
    <w:p w14:paraId="55184B82" w14:textId="77777777" w:rsidR="00CE1FBF" w:rsidRPr="006647CA" w:rsidRDefault="00CE1FBF">
      <w:pPr>
        <w:pStyle w:val="BodyText"/>
        <w:ind w:left="0"/>
        <w:rPr>
          <w:rFonts w:asciiTheme="minorHAnsi" w:hAnsiTheme="minorHAnsi" w:cstheme="minorHAnsi"/>
        </w:rPr>
      </w:pPr>
    </w:p>
    <w:p w14:paraId="20158A41" w14:textId="77777777" w:rsidR="00CE1FBF" w:rsidRPr="006647CA" w:rsidRDefault="00CE1FBF">
      <w:pPr>
        <w:pStyle w:val="BodyText"/>
        <w:spacing w:before="60"/>
        <w:ind w:left="0"/>
        <w:rPr>
          <w:rFonts w:asciiTheme="minorHAnsi" w:hAnsiTheme="minorHAnsi" w:cstheme="minorHAnsi"/>
        </w:rPr>
      </w:pPr>
    </w:p>
    <w:p w14:paraId="756592C9" w14:textId="77777777" w:rsidR="00CE1FBF" w:rsidRPr="006647CA" w:rsidRDefault="0030482B">
      <w:pPr>
        <w:pStyle w:val="Heading3"/>
        <w:ind w:left="23" w:firstLine="0"/>
        <w:rPr>
          <w:rFonts w:asciiTheme="minorHAnsi" w:hAnsiTheme="minorHAnsi" w:cstheme="minorHAnsi"/>
        </w:rPr>
      </w:pPr>
      <w:r w:rsidRPr="006647CA">
        <w:rPr>
          <w:rFonts w:asciiTheme="minorHAnsi" w:hAnsiTheme="minorHAnsi" w:cstheme="minorHAnsi"/>
          <w:spacing w:val="-2"/>
        </w:rPr>
        <w:t>Review</w:t>
      </w:r>
    </w:p>
    <w:p w14:paraId="54BD2B8B" w14:textId="77777777" w:rsidR="00CE1FBF" w:rsidRPr="006647CA" w:rsidRDefault="0030482B">
      <w:pPr>
        <w:pStyle w:val="BodyText"/>
        <w:spacing w:before="24" w:line="256" w:lineRule="auto"/>
        <w:ind w:right="94"/>
        <w:rPr>
          <w:rFonts w:asciiTheme="minorHAnsi" w:hAnsiTheme="minorHAnsi" w:cstheme="minorHAnsi"/>
        </w:rPr>
      </w:pPr>
      <w:r w:rsidRPr="006647CA">
        <w:rPr>
          <w:rFonts w:asciiTheme="minorHAnsi" w:hAnsiTheme="minorHAnsi" w:cstheme="minorHAnsi"/>
        </w:rPr>
        <w:t>The</w:t>
      </w:r>
      <w:r w:rsidRPr="006647CA">
        <w:rPr>
          <w:rFonts w:asciiTheme="minorHAnsi" w:hAnsiTheme="minorHAnsi" w:cstheme="minorHAnsi"/>
          <w:spacing w:val="-5"/>
        </w:rPr>
        <w:t xml:space="preserve"> </w:t>
      </w:r>
      <w:r w:rsidRPr="006647CA">
        <w:rPr>
          <w:rFonts w:asciiTheme="minorHAnsi" w:hAnsiTheme="minorHAnsi" w:cstheme="minorHAnsi"/>
        </w:rPr>
        <w:t>Council</w:t>
      </w:r>
      <w:r w:rsidRPr="006647CA">
        <w:rPr>
          <w:rFonts w:asciiTheme="minorHAnsi" w:hAnsiTheme="minorHAnsi" w:cstheme="minorHAnsi"/>
          <w:spacing w:val="-7"/>
        </w:rPr>
        <w:t xml:space="preserve"> </w:t>
      </w:r>
      <w:r w:rsidRPr="006647CA">
        <w:rPr>
          <w:rFonts w:asciiTheme="minorHAnsi" w:hAnsiTheme="minorHAnsi" w:cstheme="minorHAnsi"/>
        </w:rPr>
        <w:t>has</w:t>
      </w:r>
      <w:r w:rsidRPr="006647CA">
        <w:rPr>
          <w:rFonts w:asciiTheme="minorHAnsi" w:hAnsiTheme="minorHAnsi" w:cstheme="minorHAnsi"/>
          <w:spacing w:val="-7"/>
        </w:rPr>
        <w:t xml:space="preserve"> </w:t>
      </w:r>
      <w:r w:rsidRPr="006647CA">
        <w:rPr>
          <w:rFonts w:asciiTheme="minorHAnsi" w:hAnsiTheme="minorHAnsi" w:cstheme="minorHAnsi"/>
        </w:rPr>
        <w:t>responsibility</w:t>
      </w:r>
      <w:r w:rsidRPr="006647CA">
        <w:rPr>
          <w:rFonts w:asciiTheme="minorHAnsi" w:hAnsiTheme="minorHAnsi" w:cstheme="minorHAnsi"/>
          <w:spacing w:val="-7"/>
        </w:rPr>
        <w:t xml:space="preserve"> </w:t>
      </w:r>
      <w:r w:rsidRPr="006647CA">
        <w:rPr>
          <w:rFonts w:asciiTheme="minorHAnsi" w:hAnsiTheme="minorHAnsi" w:cstheme="minorHAnsi"/>
        </w:rPr>
        <w:t>for</w:t>
      </w:r>
      <w:r w:rsidRPr="006647CA">
        <w:rPr>
          <w:rFonts w:asciiTheme="minorHAnsi" w:hAnsiTheme="minorHAnsi" w:cstheme="minorHAnsi"/>
          <w:spacing w:val="-8"/>
        </w:rPr>
        <w:t xml:space="preserve"> </w:t>
      </w:r>
      <w:r w:rsidRPr="006647CA">
        <w:rPr>
          <w:rFonts w:asciiTheme="minorHAnsi" w:hAnsiTheme="minorHAnsi" w:cstheme="minorHAnsi"/>
        </w:rPr>
        <w:t>conducting</w:t>
      </w:r>
      <w:r w:rsidRPr="006647CA">
        <w:rPr>
          <w:rFonts w:asciiTheme="minorHAnsi" w:hAnsiTheme="minorHAnsi" w:cstheme="minorHAnsi"/>
          <w:spacing w:val="-8"/>
        </w:rPr>
        <w:t xml:space="preserve"> </w:t>
      </w:r>
      <w:r w:rsidRPr="006647CA">
        <w:rPr>
          <w:rFonts w:asciiTheme="minorHAnsi" w:hAnsiTheme="minorHAnsi" w:cstheme="minorHAnsi"/>
        </w:rPr>
        <w:t>an</w:t>
      </w:r>
      <w:r w:rsidRPr="006647CA">
        <w:rPr>
          <w:rFonts w:asciiTheme="minorHAnsi" w:hAnsiTheme="minorHAnsi" w:cstheme="minorHAnsi"/>
          <w:spacing w:val="-5"/>
        </w:rPr>
        <w:t xml:space="preserve"> </w:t>
      </w:r>
      <w:r w:rsidRPr="006647CA">
        <w:rPr>
          <w:rFonts w:asciiTheme="minorHAnsi" w:hAnsiTheme="minorHAnsi" w:cstheme="minorHAnsi"/>
        </w:rPr>
        <w:t>annual</w:t>
      </w:r>
      <w:r w:rsidRPr="006647CA">
        <w:rPr>
          <w:rFonts w:asciiTheme="minorHAnsi" w:hAnsiTheme="minorHAnsi" w:cstheme="minorHAnsi"/>
          <w:spacing w:val="-6"/>
        </w:rPr>
        <w:t xml:space="preserve"> </w:t>
      </w:r>
      <w:r w:rsidRPr="006647CA">
        <w:rPr>
          <w:rFonts w:asciiTheme="minorHAnsi" w:hAnsiTheme="minorHAnsi" w:cstheme="minorHAnsi"/>
        </w:rPr>
        <w:t>review</w:t>
      </w:r>
      <w:r w:rsidRPr="006647CA">
        <w:rPr>
          <w:rFonts w:asciiTheme="minorHAnsi" w:hAnsiTheme="minorHAnsi" w:cstheme="minorHAnsi"/>
          <w:spacing w:val="-9"/>
        </w:rPr>
        <w:t xml:space="preserve"> </w:t>
      </w:r>
      <w:r w:rsidRPr="006647CA">
        <w:rPr>
          <w:rFonts w:asciiTheme="minorHAnsi" w:hAnsiTheme="minorHAnsi" w:cstheme="minorHAnsi"/>
        </w:rPr>
        <w:t>of</w:t>
      </w:r>
      <w:r w:rsidRPr="006647CA">
        <w:rPr>
          <w:rFonts w:asciiTheme="minorHAnsi" w:hAnsiTheme="minorHAnsi" w:cstheme="minorHAnsi"/>
          <w:spacing w:val="-11"/>
        </w:rPr>
        <w:t xml:space="preserve"> </w:t>
      </w:r>
      <w:r w:rsidRPr="006647CA">
        <w:rPr>
          <w:rFonts w:asciiTheme="minorHAnsi" w:hAnsiTheme="minorHAnsi" w:cstheme="minorHAnsi"/>
        </w:rPr>
        <w:t>the</w:t>
      </w:r>
      <w:r w:rsidRPr="006647CA">
        <w:rPr>
          <w:rFonts w:asciiTheme="minorHAnsi" w:hAnsiTheme="minorHAnsi" w:cstheme="minorHAnsi"/>
          <w:spacing w:val="-8"/>
        </w:rPr>
        <w:t xml:space="preserve"> </w:t>
      </w:r>
      <w:r w:rsidRPr="006647CA">
        <w:rPr>
          <w:rFonts w:asciiTheme="minorHAnsi" w:hAnsiTheme="minorHAnsi" w:cstheme="minorHAnsi"/>
        </w:rPr>
        <w:t>effectiveness of Internal Audit, which should include a review of the effectiveness of Internal Control and be recorded in the Council’s minutes.</w:t>
      </w:r>
    </w:p>
    <w:p w14:paraId="783C5D84" w14:textId="77777777" w:rsidR="00CE1FBF" w:rsidRPr="006647CA" w:rsidRDefault="00CE1FBF">
      <w:pPr>
        <w:pStyle w:val="BodyText"/>
        <w:ind w:left="0"/>
        <w:rPr>
          <w:rFonts w:asciiTheme="minorHAnsi" w:hAnsiTheme="minorHAnsi" w:cstheme="minorHAnsi"/>
        </w:rPr>
      </w:pPr>
    </w:p>
    <w:p w14:paraId="3EDC91FB" w14:textId="77777777" w:rsidR="00CE1FBF" w:rsidRPr="006647CA" w:rsidRDefault="00CE1FBF">
      <w:pPr>
        <w:pStyle w:val="BodyText"/>
        <w:spacing w:before="67"/>
        <w:ind w:left="0"/>
        <w:rPr>
          <w:rFonts w:asciiTheme="minorHAnsi" w:hAnsiTheme="minorHAnsi" w:cstheme="minorHAnsi"/>
        </w:rPr>
      </w:pPr>
    </w:p>
    <w:p w14:paraId="2ED91BEF" w14:textId="0514B638" w:rsidR="00CE1FBF" w:rsidRPr="006647CA" w:rsidRDefault="0030482B">
      <w:pPr>
        <w:pStyle w:val="BodyText"/>
        <w:rPr>
          <w:rFonts w:asciiTheme="minorHAnsi" w:hAnsiTheme="minorHAnsi" w:cstheme="minorHAnsi"/>
        </w:rPr>
      </w:pPr>
      <w:r w:rsidRPr="006647CA">
        <w:rPr>
          <w:rFonts w:asciiTheme="minorHAnsi" w:hAnsiTheme="minorHAnsi" w:cstheme="minorHAnsi"/>
        </w:rPr>
        <w:t>Reviewed</w:t>
      </w:r>
      <w:r w:rsidRPr="006647CA">
        <w:rPr>
          <w:rFonts w:asciiTheme="minorHAnsi" w:hAnsiTheme="minorHAnsi" w:cstheme="minorHAnsi"/>
          <w:spacing w:val="-10"/>
        </w:rPr>
        <w:t xml:space="preserve"> </w:t>
      </w:r>
      <w:r w:rsidRPr="006647CA">
        <w:rPr>
          <w:rFonts w:asciiTheme="minorHAnsi" w:hAnsiTheme="minorHAnsi" w:cstheme="minorHAnsi"/>
        </w:rPr>
        <w:t>by</w:t>
      </w:r>
      <w:r w:rsidRPr="006647CA">
        <w:rPr>
          <w:rFonts w:asciiTheme="minorHAnsi" w:hAnsiTheme="minorHAnsi" w:cstheme="minorHAnsi"/>
          <w:spacing w:val="-11"/>
        </w:rPr>
        <w:t xml:space="preserve"> </w:t>
      </w:r>
      <w:r w:rsidR="000A0DE8" w:rsidRPr="006647CA">
        <w:rPr>
          <w:rFonts w:asciiTheme="minorHAnsi" w:hAnsiTheme="minorHAnsi" w:cstheme="minorHAnsi"/>
        </w:rPr>
        <w:t xml:space="preserve">Preston </w:t>
      </w:r>
      <w:r w:rsidRPr="006647CA">
        <w:rPr>
          <w:rFonts w:asciiTheme="minorHAnsi" w:hAnsiTheme="minorHAnsi" w:cstheme="minorHAnsi"/>
        </w:rPr>
        <w:t>Parish</w:t>
      </w:r>
      <w:r w:rsidRPr="006647CA">
        <w:rPr>
          <w:rFonts w:asciiTheme="minorHAnsi" w:hAnsiTheme="minorHAnsi" w:cstheme="minorHAnsi"/>
          <w:spacing w:val="-9"/>
        </w:rPr>
        <w:t xml:space="preserve"> </w:t>
      </w:r>
      <w:r w:rsidRPr="006647CA">
        <w:rPr>
          <w:rFonts w:asciiTheme="minorHAnsi" w:hAnsiTheme="minorHAnsi" w:cstheme="minorHAnsi"/>
        </w:rPr>
        <w:t>Council</w:t>
      </w:r>
      <w:r w:rsidRPr="006647CA">
        <w:rPr>
          <w:rFonts w:asciiTheme="minorHAnsi" w:hAnsiTheme="minorHAnsi" w:cstheme="minorHAnsi"/>
          <w:spacing w:val="-8"/>
        </w:rPr>
        <w:t xml:space="preserve"> </w:t>
      </w:r>
      <w:r w:rsidRPr="006647CA">
        <w:rPr>
          <w:rFonts w:asciiTheme="minorHAnsi" w:hAnsiTheme="minorHAnsi" w:cstheme="minorHAnsi"/>
        </w:rPr>
        <w:t>on</w:t>
      </w:r>
      <w:r w:rsidRPr="006647CA">
        <w:rPr>
          <w:rFonts w:asciiTheme="minorHAnsi" w:hAnsiTheme="minorHAnsi" w:cstheme="minorHAnsi"/>
          <w:spacing w:val="-3"/>
        </w:rPr>
        <w:t xml:space="preserve"> </w:t>
      </w:r>
      <w:r w:rsidR="007A7A57">
        <w:rPr>
          <w:rFonts w:asciiTheme="minorHAnsi" w:hAnsiTheme="minorHAnsi" w:cstheme="minorHAnsi"/>
        </w:rPr>
        <w:t>2</w:t>
      </w:r>
      <w:r w:rsidR="007A7A57" w:rsidRPr="007A7A57">
        <w:rPr>
          <w:rFonts w:asciiTheme="minorHAnsi" w:hAnsiTheme="minorHAnsi" w:cstheme="minorHAnsi"/>
          <w:vertAlign w:val="superscript"/>
        </w:rPr>
        <w:t>nd</w:t>
      </w:r>
      <w:r w:rsidR="007A7A57">
        <w:rPr>
          <w:rFonts w:asciiTheme="minorHAnsi" w:hAnsiTheme="minorHAnsi" w:cstheme="minorHAnsi"/>
        </w:rPr>
        <w:t xml:space="preserve"> </w:t>
      </w:r>
      <w:r w:rsidR="000A0DE8" w:rsidRPr="006647CA">
        <w:rPr>
          <w:rFonts w:asciiTheme="minorHAnsi" w:hAnsiTheme="minorHAnsi" w:cstheme="minorHAnsi"/>
        </w:rPr>
        <w:t>July</w:t>
      </w:r>
      <w:r w:rsidR="007A7A57">
        <w:rPr>
          <w:rFonts w:asciiTheme="minorHAnsi" w:hAnsiTheme="minorHAnsi" w:cstheme="minorHAnsi"/>
        </w:rPr>
        <w:t xml:space="preserve"> 2026</w:t>
      </w:r>
    </w:p>
    <w:p w14:paraId="5A1159D1" w14:textId="77777777" w:rsidR="00CE1FBF" w:rsidRPr="006647CA" w:rsidRDefault="00CE1FBF">
      <w:pPr>
        <w:pStyle w:val="BodyText"/>
        <w:spacing w:before="182"/>
        <w:ind w:left="0"/>
        <w:rPr>
          <w:rFonts w:asciiTheme="minorHAnsi" w:hAnsiTheme="minorHAnsi" w:cstheme="minorHAnsi"/>
        </w:rPr>
      </w:pPr>
    </w:p>
    <w:p w14:paraId="66AF9764" w14:textId="77777777" w:rsidR="00CE1FBF" w:rsidRPr="006647CA" w:rsidRDefault="0030482B">
      <w:pPr>
        <w:pStyle w:val="Heading3"/>
        <w:ind w:left="23" w:firstLine="0"/>
        <w:rPr>
          <w:rFonts w:asciiTheme="minorHAnsi" w:hAnsiTheme="minorHAnsi" w:cstheme="minorHAnsi"/>
        </w:rPr>
      </w:pPr>
      <w:r w:rsidRPr="006647CA">
        <w:rPr>
          <w:rFonts w:asciiTheme="minorHAnsi" w:hAnsiTheme="minorHAnsi" w:cstheme="minorHAnsi"/>
          <w:spacing w:val="-2"/>
        </w:rPr>
        <w:t>Signed:</w:t>
      </w:r>
    </w:p>
    <w:p w14:paraId="794FC9D1" w14:textId="77777777" w:rsidR="00CE1FBF" w:rsidRPr="006647CA" w:rsidRDefault="0030482B">
      <w:pPr>
        <w:pStyle w:val="BodyText"/>
        <w:spacing w:before="77"/>
        <w:rPr>
          <w:rFonts w:asciiTheme="minorHAnsi" w:hAnsiTheme="minorHAnsi" w:cstheme="minorHAnsi"/>
        </w:rPr>
      </w:pPr>
      <w:r w:rsidRPr="006647CA">
        <w:rPr>
          <w:rFonts w:asciiTheme="minorHAnsi" w:hAnsiTheme="minorHAnsi" w:cstheme="minorHAnsi"/>
          <w:spacing w:val="-2"/>
        </w:rPr>
        <w:t>Chair</w:t>
      </w:r>
    </w:p>
    <w:p w14:paraId="04FE45C0" w14:textId="77777777" w:rsidR="00CE1FBF" w:rsidRDefault="0030482B">
      <w:pPr>
        <w:pStyle w:val="BodyText"/>
        <w:spacing w:before="209"/>
        <w:rPr>
          <w:rFonts w:asciiTheme="minorHAnsi" w:hAnsiTheme="minorHAnsi" w:cstheme="minorHAnsi"/>
          <w:spacing w:val="-2"/>
          <w:w w:val="110"/>
        </w:rPr>
      </w:pPr>
      <w:r w:rsidRPr="006647CA">
        <w:rPr>
          <w:rFonts w:asciiTheme="minorHAnsi" w:hAnsiTheme="minorHAnsi" w:cstheme="minorHAnsi"/>
          <w:spacing w:val="-2"/>
          <w:w w:val="110"/>
        </w:rPr>
        <w:t>Signed:</w:t>
      </w:r>
    </w:p>
    <w:p w14:paraId="24B84CC6" w14:textId="77777777" w:rsidR="007A7A57" w:rsidRDefault="007A7A57">
      <w:pPr>
        <w:pStyle w:val="BodyText"/>
        <w:spacing w:before="209"/>
        <w:rPr>
          <w:rFonts w:asciiTheme="minorHAnsi" w:hAnsiTheme="minorHAnsi" w:cstheme="minorHAnsi"/>
          <w:spacing w:val="-2"/>
          <w:w w:val="110"/>
        </w:rPr>
      </w:pPr>
    </w:p>
    <w:p w14:paraId="5F3EF5DD" w14:textId="77777777" w:rsidR="007A7A57" w:rsidRPr="006647CA" w:rsidRDefault="007A7A57">
      <w:pPr>
        <w:pStyle w:val="BodyText"/>
        <w:spacing w:before="209"/>
        <w:rPr>
          <w:rFonts w:asciiTheme="minorHAnsi" w:hAnsiTheme="minorHAnsi" w:cstheme="minorHAnsi"/>
        </w:rPr>
      </w:pPr>
    </w:p>
    <w:p w14:paraId="29C67CBE" w14:textId="77777777" w:rsidR="00CE1FBF" w:rsidRPr="006647CA" w:rsidRDefault="0030482B">
      <w:pPr>
        <w:pStyle w:val="BodyText"/>
        <w:spacing w:before="50"/>
        <w:rPr>
          <w:rFonts w:asciiTheme="minorHAnsi" w:hAnsiTheme="minorHAnsi" w:cstheme="minorHAnsi"/>
        </w:rPr>
      </w:pPr>
      <w:r w:rsidRPr="006647CA">
        <w:rPr>
          <w:rFonts w:asciiTheme="minorHAnsi" w:hAnsiTheme="minorHAnsi" w:cstheme="minorHAnsi"/>
        </w:rPr>
        <w:t>Clerk</w:t>
      </w:r>
      <w:r w:rsidRPr="006647CA">
        <w:rPr>
          <w:rFonts w:asciiTheme="minorHAnsi" w:hAnsiTheme="minorHAnsi" w:cstheme="minorHAnsi"/>
          <w:spacing w:val="-15"/>
        </w:rPr>
        <w:t xml:space="preserve"> </w:t>
      </w:r>
      <w:r w:rsidRPr="006647CA">
        <w:rPr>
          <w:rFonts w:asciiTheme="minorHAnsi" w:hAnsiTheme="minorHAnsi" w:cstheme="minorHAnsi"/>
        </w:rPr>
        <w:t>&amp;</w:t>
      </w:r>
      <w:r w:rsidRPr="006647CA">
        <w:rPr>
          <w:rFonts w:asciiTheme="minorHAnsi" w:hAnsiTheme="minorHAnsi" w:cstheme="minorHAnsi"/>
          <w:spacing w:val="-13"/>
        </w:rPr>
        <w:t xml:space="preserve"> </w:t>
      </w:r>
      <w:r w:rsidRPr="006647CA">
        <w:rPr>
          <w:rFonts w:asciiTheme="minorHAnsi" w:hAnsiTheme="minorHAnsi" w:cstheme="minorHAnsi"/>
        </w:rPr>
        <w:t>Responsible</w:t>
      </w:r>
      <w:r w:rsidRPr="006647CA">
        <w:rPr>
          <w:rFonts w:asciiTheme="minorHAnsi" w:hAnsiTheme="minorHAnsi" w:cstheme="minorHAnsi"/>
          <w:spacing w:val="-12"/>
        </w:rPr>
        <w:t xml:space="preserve"> </w:t>
      </w:r>
      <w:r w:rsidRPr="006647CA">
        <w:rPr>
          <w:rFonts w:asciiTheme="minorHAnsi" w:hAnsiTheme="minorHAnsi" w:cstheme="minorHAnsi"/>
        </w:rPr>
        <w:t>Financial</w:t>
      </w:r>
      <w:r w:rsidRPr="006647CA">
        <w:rPr>
          <w:rFonts w:asciiTheme="minorHAnsi" w:hAnsiTheme="minorHAnsi" w:cstheme="minorHAnsi"/>
          <w:spacing w:val="-12"/>
        </w:rPr>
        <w:t xml:space="preserve"> </w:t>
      </w:r>
      <w:r w:rsidRPr="006647CA">
        <w:rPr>
          <w:rFonts w:asciiTheme="minorHAnsi" w:hAnsiTheme="minorHAnsi" w:cstheme="minorHAnsi"/>
        </w:rPr>
        <w:t>Officer</w:t>
      </w:r>
      <w:r w:rsidRPr="006647CA">
        <w:rPr>
          <w:rFonts w:asciiTheme="minorHAnsi" w:hAnsiTheme="minorHAnsi" w:cstheme="minorHAnsi"/>
          <w:spacing w:val="-11"/>
        </w:rPr>
        <w:t xml:space="preserve"> </w:t>
      </w:r>
      <w:r w:rsidRPr="006647CA">
        <w:rPr>
          <w:rFonts w:asciiTheme="minorHAnsi" w:hAnsiTheme="minorHAnsi" w:cstheme="minorHAnsi"/>
          <w:spacing w:val="-4"/>
        </w:rPr>
        <w:t>(RFO)</w:t>
      </w:r>
    </w:p>
    <w:sectPr w:rsidR="00CE1FBF" w:rsidRPr="006647CA">
      <w:pgSz w:w="11920" w:h="16850"/>
      <w:pgMar w:top="900" w:right="1417" w:bottom="1180" w:left="1417"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E16C" w14:textId="77777777" w:rsidR="00F667D6" w:rsidRDefault="00F667D6">
      <w:r>
        <w:separator/>
      </w:r>
    </w:p>
  </w:endnote>
  <w:endnote w:type="continuationSeparator" w:id="0">
    <w:p w14:paraId="1FEDBDFE" w14:textId="77777777" w:rsidR="00F667D6" w:rsidRDefault="00F6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056C" w14:textId="77777777" w:rsidR="0053692D" w:rsidRDefault="0053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7585" w14:textId="77777777" w:rsidR="00CE1FBF" w:rsidRDefault="0030482B">
    <w:pPr>
      <w:pStyle w:val="BodyText"/>
      <w:spacing w:line="14" w:lineRule="auto"/>
      <w:ind w:left="0"/>
      <w:rPr>
        <w:sz w:val="20"/>
      </w:rPr>
    </w:pPr>
    <w:r>
      <w:rPr>
        <w:noProof/>
        <w:sz w:val="20"/>
      </w:rPr>
      <mc:AlternateContent>
        <mc:Choice Requires="wps">
          <w:drawing>
            <wp:anchor distT="0" distB="0" distL="0" distR="0" simplePos="0" relativeHeight="251656704" behindDoc="1" locked="0" layoutInCell="1" allowOverlap="1" wp14:anchorId="2FB9B74D" wp14:editId="6F18B2AD">
              <wp:simplePos x="0" y="0"/>
              <wp:positionH relativeFrom="page">
                <wp:posOffset>904874</wp:posOffset>
              </wp:positionH>
              <wp:positionV relativeFrom="page">
                <wp:posOffset>9925050</wp:posOffset>
              </wp:positionV>
              <wp:extent cx="4829175" cy="1727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172720"/>
                      </a:xfrm>
                      <a:prstGeom prst="rect">
                        <a:avLst/>
                      </a:prstGeom>
                    </wps:spPr>
                    <wps:txbx>
                      <w:txbxContent>
                        <w:p w14:paraId="1B4A8F6F" w14:textId="1727039D" w:rsidR="00CE1FBF" w:rsidRDefault="001C248C">
                          <w:pPr>
                            <w:spacing w:before="19"/>
                            <w:ind w:left="20"/>
                            <w:rPr>
                              <w:sz w:val="20"/>
                            </w:rPr>
                          </w:pPr>
                          <w:r>
                            <w:rPr>
                              <w:spacing w:val="-6"/>
                              <w:sz w:val="20"/>
                            </w:rPr>
                            <w:t xml:space="preserve">Preston parish </w:t>
                          </w:r>
                          <w:proofErr w:type="gramStart"/>
                          <w:r>
                            <w:rPr>
                              <w:spacing w:val="-6"/>
                              <w:sz w:val="20"/>
                            </w:rPr>
                            <w:t xml:space="preserve">Council </w:t>
                          </w:r>
                          <w:r w:rsidR="0030482B">
                            <w:rPr>
                              <w:spacing w:val="-11"/>
                              <w:sz w:val="20"/>
                            </w:rPr>
                            <w:t xml:space="preserve"> </w:t>
                          </w:r>
                          <w:r w:rsidR="0030482B">
                            <w:rPr>
                              <w:spacing w:val="-6"/>
                              <w:sz w:val="20"/>
                            </w:rPr>
                            <w:t>Annual</w:t>
                          </w:r>
                          <w:proofErr w:type="gramEnd"/>
                          <w:r w:rsidR="0030482B">
                            <w:rPr>
                              <w:spacing w:val="-11"/>
                              <w:sz w:val="20"/>
                            </w:rPr>
                            <w:t xml:space="preserve"> </w:t>
                          </w:r>
                          <w:r w:rsidR="0030482B">
                            <w:rPr>
                              <w:spacing w:val="-6"/>
                              <w:sz w:val="20"/>
                            </w:rPr>
                            <w:t>Review</w:t>
                          </w:r>
                          <w:r w:rsidR="0030482B">
                            <w:rPr>
                              <w:spacing w:val="-11"/>
                              <w:sz w:val="20"/>
                            </w:rPr>
                            <w:t xml:space="preserve"> </w:t>
                          </w:r>
                          <w:r w:rsidR="0030482B">
                            <w:rPr>
                              <w:spacing w:val="-6"/>
                              <w:sz w:val="20"/>
                            </w:rPr>
                            <w:t>of</w:t>
                          </w:r>
                          <w:r w:rsidR="0030482B">
                            <w:rPr>
                              <w:spacing w:val="-14"/>
                              <w:sz w:val="20"/>
                            </w:rPr>
                            <w:t xml:space="preserve"> </w:t>
                          </w:r>
                          <w:r w:rsidR="0030482B">
                            <w:rPr>
                              <w:spacing w:val="-6"/>
                              <w:sz w:val="20"/>
                            </w:rPr>
                            <w:t>the</w:t>
                          </w:r>
                          <w:r w:rsidR="0030482B">
                            <w:rPr>
                              <w:spacing w:val="-10"/>
                              <w:sz w:val="20"/>
                            </w:rPr>
                            <w:t xml:space="preserve"> </w:t>
                          </w:r>
                          <w:r w:rsidR="0030482B">
                            <w:rPr>
                              <w:spacing w:val="-6"/>
                              <w:sz w:val="20"/>
                            </w:rPr>
                            <w:t>Effectiveness</w:t>
                          </w:r>
                          <w:r w:rsidR="0030482B">
                            <w:rPr>
                              <w:spacing w:val="-13"/>
                              <w:sz w:val="20"/>
                            </w:rPr>
                            <w:t xml:space="preserve"> </w:t>
                          </w:r>
                          <w:r w:rsidR="0030482B">
                            <w:rPr>
                              <w:spacing w:val="-6"/>
                              <w:sz w:val="20"/>
                            </w:rPr>
                            <w:t>of</w:t>
                          </w:r>
                          <w:r w:rsidR="0030482B">
                            <w:rPr>
                              <w:spacing w:val="-15"/>
                              <w:sz w:val="20"/>
                            </w:rPr>
                            <w:t xml:space="preserve"> </w:t>
                          </w:r>
                          <w:r w:rsidR="0030482B">
                            <w:rPr>
                              <w:spacing w:val="-6"/>
                              <w:sz w:val="20"/>
                            </w:rPr>
                            <w:t>Internal</w:t>
                          </w:r>
                          <w:r w:rsidR="0030482B">
                            <w:rPr>
                              <w:spacing w:val="-1"/>
                              <w:sz w:val="20"/>
                            </w:rPr>
                            <w:t xml:space="preserve"> </w:t>
                          </w:r>
                          <w:r w:rsidR="0030482B">
                            <w:rPr>
                              <w:spacing w:val="-6"/>
                              <w:sz w:val="20"/>
                            </w:rPr>
                            <w:t>Audit</w:t>
                          </w:r>
                        </w:p>
                      </w:txbxContent>
                    </wps:txbx>
                    <wps:bodyPr wrap="square" lIns="0" tIns="0" rIns="0" bIns="0" rtlCol="0">
                      <a:noAutofit/>
                    </wps:bodyPr>
                  </wps:wsp>
                </a:graphicData>
              </a:graphic>
              <wp14:sizeRelH relativeFrom="margin">
                <wp14:pctWidth>0</wp14:pctWidth>
              </wp14:sizeRelH>
            </wp:anchor>
          </w:drawing>
        </mc:Choice>
        <mc:Fallback>
          <w:pict>
            <v:shapetype w14:anchorId="2FB9B74D" id="_x0000_t202" coordsize="21600,21600" o:spt="202" path="m,l,21600r21600,l21600,xe">
              <v:stroke joinstyle="miter"/>
              <v:path gradientshapeok="t" o:connecttype="rect"/>
            </v:shapetype>
            <v:shape id="Textbox 1" o:spid="_x0000_s1026" type="#_x0000_t202" style="position:absolute;margin-left:71.25pt;margin-top:781.5pt;width:380.25pt;height:13.6pt;z-index:-2516597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" filled="f" stroked="f">
              <v:textbox inset="0,0,0,0">
                <w:txbxContent>
                  <w:p w14:paraId="1B4A8F6F" w14:textId="1727039D" w:rsidR="00CE1FBF" w:rsidRDefault="001C248C">
                    <w:pPr>
                      <w:spacing w:before="19"/>
                      <w:ind w:left="20"/>
                      <w:rPr>
                        <w:sz w:val="20"/>
                      </w:rPr>
                    </w:pPr>
                    <w:r>
                      <w:rPr>
                        <w:spacing w:val="-6"/>
                        <w:sz w:val="20"/>
                      </w:rPr>
                      <w:t xml:space="preserve">Preston parish </w:t>
                    </w:r>
                    <w:proofErr w:type="gramStart"/>
                    <w:r>
                      <w:rPr>
                        <w:spacing w:val="-6"/>
                        <w:sz w:val="20"/>
                      </w:rPr>
                      <w:t xml:space="preserve">Council </w:t>
                    </w:r>
                    <w:r w:rsidR="0030482B">
                      <w:rPr>
                        <w:spacing w:val="-11"/>
                        <w:sz w:val="20"/>
                      </w:rPr>
                      <w:t xml:space="preserve"> </w:t>
                    </w:r>
                    <w:r w:rsidR="0030482B">
                      <w:rPr>
                        <w:spacing w:val="-6"/>
                        <w:sz w:val="20"/>
                      </w:rPr>
                      <w:t>Annual</w:t>
                    </w:r>
                    <w:proofErr w:type="gramEnd"/>
                    <w:r w:rsidR="0030482B">
                      <w:rPr>
                        <w:spacing w:val="-11"/>
                        <w:sz w:val="20"/>
                      </w:rPr>
                      <w:t xml:space="preserve"> </w:t>
                    </w:r>
                    <w:r w:rsidR="0030482B">
                      <w:rPr>
                        <w:spacing w:val="-6"/>
                        <w:sz w:val="20"/>
                      </w:rPr>
                      <w:t>Review</w:t>
                    </w:r>
                    <w:r w:rsidR="0030482B">
                      <w:rPr>
                        <w:spacing w:val="-11"/>
                        <w:sz w:val="20"/>
                      </w:rPr>
                      <w:t xml:space="preserve"> </w:t>
                    </w:r>
                    <w:r w:rsidR="0030482B">
                      <w:rPr>
                        <w:spacing w:val="-6"/>
                        <w:sz w:val="20"/>
                      </w:rPr>
                      <w:t>of</w:t>
                    </w:r>
                    <w:r w:rsidR="0030482B">
                      <w:rPr>
                        <w:spacing w:val="-14"/>
                        <w:sz w:val="20"/>
                      </w:rPr>
                      <w:t xml:space="preserve"> </w:t>
                    </w:r>
                    <w:r w:rsidR="0030482B">
                      <w:rPr>
                        <w:spacing w:val="-6"/>
                        <w:sz w:val="20"/>
                      </w:rPr>
                      <w:t>the</w:t>
                    </w:r>
                    <w:r w:rsidR="0030482B">
                      <w:rPr>
                        <w:spacing w:val="-10"/>
                        <w:sz w:val="20"/>
                      </w:rPr>
                      <w:t xml:space="preserve"> </w:t>
                    </w:r>
                    <w:r w:rsidR="0030482B">
                      <w:rPr>
                        <w:spacing w:val="-6"/>
                        <w:sz w:val="20"/>
                      </w:rPr>
                      <w:t>Effectiveness</w:t>
                    </w:r>
                    <w:r w:rsidR="0030482B">
                      <w:rPr>
                        <w:spacing w:val="-13"/>
                        <w:sz w:val="20"/>
                      </w:rPr>
                      <w:t xml:space="preserve"> </w:t>
                    </w:r>
                    <w:r w:rsidR="0030482B">
                      <w:rPr>
                        <w:spacing w:val="-6"/>
                        <w:sz w:val="20"/>
                      </w:rPr>
                      <w:t>of</w:t>
                    </w:r>
                    <w:r w:rsidR="0030482B">
                      <w:rPr>
                        <w:spacing w:val="-15"/>
                        <w:sz w:val="20"/>
                      </w:rPr>
                      <w:t xml:space="preserve"> </w:t>
                    </w:r>
                    <w:r w:rsidR="0030482B">
                      <w:rPr>
                        <w:spacing w:val="-6"/>
                        <w:sz w:val="20"/>
                      </w:rPr>
                      <w:t>Internal</w:t>
                    </w:r>
                    <w:r w:rsidR="0030482B">
                      <w:rPr>
                        <w:spacing w:val="-1"/>
                        <w:sz w:val="20"/>
                      </w:rPr>
                      <w:t xml:space="preserve"> </w:t>
                    </w:r>
                    <w:r w:rsidR="0030482B">
                      <w:rPr>
                        <w:spacing w:val="-6"/>
                        <w:sz w:val="20"/>
                      </w:rPr>
                      <w:t>Audit</w:t>
                    </w:r>
                  </w:p>
                </w:txbxContent>
              </v:textbox>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2C418A4B" wp14:editId="69632335">
              <wp:simplePos x="0" y="0"/>
              <wp:positionH relativeFrom="page">
                <wp:posOffset>6049517</wp:posOffset>
              </wp:positionH>
              <wp:positionV relativeFrom="page">
                <wp:posOffset>9920832</wp:posOffset>
              </wp:positionV>
              <wp:extent cx="618490" cy="1727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72720"/>
                      </a:xfrm>
                      <a:prstGeom prst="rect">
                        <a:avLst/>
                      </a:prstGeom>
                    </wps:spPr>
                    <wps:txbx>
                      <w:txbxContent>
                        <w:p w14:paraId="7A3E0A41" w14:textId="77777777" w:rsidR="00CE1FBF" w:rsidRDefault="0030482B">
                          <w:pPr>
                            <w:spacing w:before="19"/>
                            <w:ind w:left="20"/>
                            <w:rPr>
                              <w:rFonts w:ascii="Arial"/>
                              <w:b/>
                              <w:sz w:val="20"/>
                            </w:rPr>
                          </w:pPr>
                          <w:r>
                            <w:rPr>
                              <w:spacing w:val="-4"/>
                              <w:sz w:val="20"/>
                            </w:rPr>
                            <w:t>Page</w:t>
                          </w:r>
                          <w:r>
                            <w:rPr>
                              <w:spacing w:val="-24"/>
                              <w:sz w:val="20"/>
                            </w:rPr>
                            <w:t xml:space="preserve"> </w:t>
                          </w:r>
                          <w:r>
                            <w:rPr>
                              <w:rFonts w:ascii="Arial"/>
                              <w:b/>
                              <w:spacing w:val="-4"/>
                              <w:sz w:val="20"/>
                            </w:rPr>
                            <w:fldChar w:fldCharType="begin"/>
                          </w:r>
                          <w:r>
                            <w:rPr>
                              <w:rFonts w:ascii="Arial"/>
                              <w:b/>
                              <w:spacing w:val="-4"/>
                              <w:sz w:val="20"/>
                            </w:rPr>
                            <w:instrText xml:space="preserve"> PAGE </w:instrText>
                          </w:r>
                          <w:r>
                            <w:rPr>
                              <w:rFonts w:ascii="Arial"/>
                              <w:b/>
                              <w:spacing w:val="-4"/>
                              <w:sz w:val="20"/>
                            </w:rPr>
                            <w:fldChar w:fldCharType="separate"/>
                          </w:r>
                          <w:r>
                            <w:rPr>
                              <w:rFonts w:ascii="Arial"/>
                              <w:b/>
                              <w:spacing w:val="-4"/>
                              <w:sz w:val="20"/>
                            </w:rPr>
                            <w:t>1</w:t>
                          </w:r>
                          <w:r>
                            <w:rPr>
                              <w:rFonts w:ascii="Arial"/>
                              <w:b/>
                              <w:spacing w:val="-4"/>
                              <w:sz w:val="20"/>
                            </w:rPr>
                            <w:fldChar w:fldCharType="end"/>
                          </w:r>
                          <w:r>
                            <w:rPr>
                              <w:rFonts w:ascii="Arial"/>
                              <w:b/>
                              <w:spacing w:val="-6"/>
                              <w:sz w:val="20"/>
                            </w:rPr>
                            <w:t xml:space="preserve"> </w:t>
                          </w:r>
                          <w:r>
                            <w:rPr>
                              <w:spacing w:val="-4"/>
                              <w:sz w:val="20"/>
                            </w:rPr>
                            <w:t>of</w:t>
                          </w:r>
                          <w:r>
                            <w:rPr>
                              <w:spacing w:val="-21"/>
                              <w:sz w:val="20"/>
                            </w:rPr>
                            <w:t xml:space="preserve"> </w:t>
                          </w:r>
                          <w:r>
                            <w:rPr>
                              <w:rFonts w:ascii="Arial"/>
                              <w:b/>
                              <w:spacing w:val="-10"/>
                              <w:sz w:val="20"/>
                            </w:rPr>
                            <w:fldChar w:fldCharType="begin"/>
                          </w:r>
                          <w:r>
                            <w:rPr>
                              <w:rFonts w:ascii="Arial"/>
                              <w:b/>
                              <w:spacing w:val="-10"/>
                              <w:sz w:val="20"/>
                            </w:rPr>
                            <w:instrText xml:space="preserve"> NUMPAGES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 w14:anchorId="2C418A4B" id="Textbox 2" o:spid="_x0000_s1027" type="#_x0000_t202" style="position:absolute;margin-left:476.35pt;margin-top:781.15pt;width:48.7pt;height:13.6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" filled="f" stroked="f">
              <v:textbox inset="0,0,0,0">
                <w:txbxContent>
                  <w:p w14:paraId="7A3E0A41" w14:textId="77777777" w:rsidR="00CE1FBF" w:rsidRDefault="0030482B">
                    <w:pPr>
                      <w:spacing w:before="19"/>
                      <w:ind w:left="20"/>
                      <w:rPr>
                        <w:rFonts w:ascii="Arial"/>
                        <w:b/>
                        <w:sz w:val="20"/>
                      </w:rPr>
                    </w:pPr>
                    <w:r>
                      <w:rPr>
                        <w:spacing w:val="-4"/>
                        <w:sz w:val="20"/>
                      </w:rPr>
                      <w:t>Page</w:t>
                    </w:r>
                    <w:r>
                      <w:rPr>
                        <w:spacing w:val="-24"/>
                        <w:sz w:val="20"/>
                      </w:rPr>
                      <w:t xml:space="preserve"> </w:t>
                    </w:r>
                    <w:r>
                      <w:rPr>
                        <w:rFonts w:ascii="Arial"/>
                        <w:b/>
                        <w:spacing w:val="-4"/>
                        <w:sz w:val="20"/>
                      </w:rPr>
                      <w:fldChar w:fldCharType="begin"/>
                    </w:r>
                    <w:r>
                      <w:rPr>
                        <w:rFonts w:ascii="Arial"/>
                        <w:b/>
                        <w:spacing w:val="-4"/>
                        <w:sz w:val="20"/>
                      </w:rPr>
                      <w:instrText xml:space="preserve"> PAGE </w:instrText>
                    </w:r>
                    <w:r>
                      <w:rPr>
                        <w:rFonts w:ascii="Arial"/>
                        <w:b/>
                        <w:spacing w:val="-4"/>
                        <w:sz w:val="20"/>
                      </w:rPr>
                      <w:fldChar w:fldCharType="separate"/>
                    </w:r>
                    <w:r>
                      <w:rPr>
                        <w:rFonts w:ascii="Arial"/>
                        <w:b/>
                        <w:spacing w:val="-4"/>
                        <w:sz w:val="20"/>
                      </w:rPr>
                      <w:t>1</w:t>
                    </w:r>
                    <w:r>
                      <w:rPr>
                        <w:rFonts w:ascii="Arial"/>
                        <w:b/>
                        <w:spacing w:val="-4"/>
                        <w:sz w:val="20"/>
                      </w:rPr>
                      <w:fldChar w:fldCharType="end"/>
                    </w:r>
                    <w:r>
                      <w:rPr>
                        <w:rFonts w:ascii="Arial"/>
                        <w:b/>
                        <w:spacing w:val="-6"/>
                        <w:sz w:val="20"/>
                      </w:rPr>
                      <w:t xml:space="preserve"> </w:t>
                    </w:r>
                    <w:r>
                      <w:rPr>
                        <w:spacing w:val="-4"/>
                        <w:sz w:val="20"/>
                      </w:rPr>
                      <w:t>of</w:t>
                    </w:r>
                    <w:r>
                      <w:rPr>
                        <w:spacing w:val="-21"/>
                        <w:sz w:val="20"/>
                      </w:rPr>
                      <w:t xml:space="preserve"> </w:t>
                    </w:r>
                    <w:r>
                      <w:rPr>
                        <w:rFonts w:ascii="Arial"/>
                        <w:b/>
                        <w:spacing w:val="-10"/>
                        <w:sz w:val="20"/>
                      </w:rPr>
                      <w:fldChar w:fldCharType="begin"/>
                    </w:r>
                    <w:r>
                      <w:rPr>
                        <w:rFonts w:ascii="Arial"/>
                        <w:b/>
                        <w:spacing w:val="-10"/>
                        <w:sz w:val="20"/>
                      </w:rPr>
                      <w:instrText xml:space="preserve"> NUMPAGES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ED8C" w14:textId="77777777" w:rsidR="0053692D" w:rsidRDefault="00536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4366" w14:textId="77777777" w:rsidR="00F667D6" w:rsidRDefault="00F667D6">
      <w:r>
        <w:separator/>
      </w:r>
    </w:p>
  </w:footnote>
  <w:footnote w:type="continuationSeparator" w:id="0">
    <w:p w14:paraId="01C25A32" w14:textId="77777777" w:rsidR="00F667D6" w:rsidRDefault="00F6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818A" w14:textId="77777777" w:rsidR="0053692D" w:rsidRDefault="00536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29345"/>
      <w:docPartObj>
        <w:docPartGallery w:val="Watermarks"/>
        <w:docPartUnique/>
      </w:docPartObj>
    </w:sdtPr>
    <w:sdtContent>
      <w:p w14:paraId="02591C02" w14:textId="43D15FD2" w:rsidR="0053692D" w:rsidRDefault="00000000">
        <w:pPr>
          <w:pStyle w:val="Header"/>
        </w:pPr>
        <w:r>
          <w:rPr>
            <w:noProof/>
          </w:rPr>
          <w:pict w14:anchorId="371AF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8EEC" w14:textId="77777777" w:rsidR="0053692D" w:rsidRDefault="00536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A0642"/>
    <w:multiLevelType w:val="hybridMultilevel"/>
    <w:tmpl w:val="04A6C578"/>
    <w:lvl w:ilvl="0" w:tplc="3F3C666C">
      <w:start w:val="1"/>
      <w:numFmt w:val="decimal"/>
      <w:lvlText w:val="%1."/>
      <w:lvlJc w:val="left"/>
      <w:pPr>
        <w:ind w:left="741" w:hanging="358"/>
        <w:jc w:val="left"/>
      </w:pPr>
      <w:rPr>
        <w:rFonts w:hint="default"/>
        <w:spacing w:val="-1"/>
        <w:w w:val="100"/>
        <w:lang w:val="en-US" w:eastAsia="en-US" w:bidi="ar-SA"/>
      </w:rPr>
    </w:lvl>
    <w:lvl w:ilvl="1" w:tplc="CF3021F6">
      <w:numFmt w:val="bullet"/>
      <w:lvlText w:val="•"/>
      <w:lvlJc w:val="left"/>
      <w:pPr>
        <w:ind w:left="1573" w:hanging="358"/>
      </w:pPr>
      <w:rPr>
        <w:rFonts w:hint="default"/>
        <w:lang w:val="en-US" w:eastAsia="en-US" w:bidi="ar-SA"/>
      </w:rPr>
    </w:lvl>
    <w:lvl w:ilvl="2" w:tplc="26AE4438">
      <w:numFmt w:val="bullet"/>
      <w:lvlText w:val="•"/>
      <w:lvlJc w:val="left"/>
      <w:pPr>
        <w:ind w:left="2407" w:hanging="358"/>
      </w:pPr>
      <w:rPr>
        <w:rFonts w:hint="default"/>
        <w:lang w:val="en-US" w:eastAsia="en-US" w:bidi="ar-SA"/>
      </w:rPr>
    </w:lvl>
    <w:lvl w:ilvl="3" w:tplc="7C509A10">
      <w:numFmt w:val="bullet"/>
      <w:lvlText w:val="•"/>
      <w:lvlJc w:val="left"/>
      <w:pPr>
        <w:ind w:left="3241" w:hanging="358"/>
      </w:pPr>
      <w:rPr>
        <w:rFonts w:hint="default"/>
        <w:lang w:val="en-US" w:eastAsia="en-US" w:bidi="ar-SA"/>
      </w:rPr>
    </w:lvl>
    <w:lvl w:ilvl="4" w:tplc="DA9646E6">
      <w:numFmt w:val="bullet"/>
      <w:lvlText w:val="•"/>
      <w:lvlJc w:val="left"/>
      <w:pPr>
        <w:ind w:left="4074" w:hanging="358"/>
      </w:pPr>
      <w:rPr>
        <w:rFonts w:hint="default"/>
        <w:lang w:val="en-US" w:eastAsia="en-US" w:bidi="ar-SA"/>
      </w:rPr>
    </w:lvl>
    <w:lvl w:ilvl="5" w:tplc="63A41266">
      <w:numFmt w:val="bullet"/>
      <w:lvlText w:val="•"/>
      <w:lvlJc w:val="left"/>
      <w:pPr>
        <w:ind w:left="4908" w:hanging="358"/>
      </w:pPr>
      <w:rPr>
        <w:rFonts w:hint="default"/>
        <w:lang w:val="en-US" w:eastAsia="en-US" w:bidi="ar-SA"/>
      </w:rPr>
    </w:lvl>
    <w:lvl w:ilvl="6" w:tplc="2BF6DC30">
      <w:numFmt w:val="bullet"/>
      <w:lvlText w:val="•"/>
      <w:lvlJc w:val="left"/>
      <w:pPr>
        <w:ind w:left="5742" w:hanging="358"/>
      </w:pPr>
      <w:rPr>
        <w:rFonts w:hint="default"/>
        <w:lang w:val="en-US" w:eastAsia="en-US" w:bidi="ar-SA"/>
      </w:rPr>
    </w:lvl>
    <w:lvl w:ilvl="7" w:tplc="A91646DE">
      <w:numFmt w:val="bullet"/>
      <w:lvlText w:val="•"/>
      <w:lvlJc w:val="left"/>
      <w:pPr>
        <w:ind w:left="6576" w:hanging="358"/>
      </w:pPr>
      <w:rPr>
        <w:rFonts w:hint="default"/>
        <w:lang w:val="en-US" w:eastAsia="en-US" w:bidi="ar-SA"/>
      </w:rPr>
    </w:lvl>
    <w:lvl w:ilvl="8" w:tplc="00889F46">
      <w:numFmt w:val="bullet"/>
      <w:lvlText w:val="•"/>
      <w:lvlJc w:val="left"/>
      <w:pPr>
        <w:ind w:left="7409" w:hanging="358"/>
      </w:pPr>
      <w:rPr>
        <w:rFonts w:hint="default"/>
        <w:lang w:val="en-US" w:eastAsia="en-US" w:bidi="ar-SA"/>
      </w:rPr>
    </w:lvl>
  </w:abstractNum>
  <w:num w:numId="1" w16cid:durableId="85704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1FBF"/>
    <w:rsid w:val="000A0DE8"/>
    <w:rsid w:val="001C248C"/>
    <w:rsid w:val="0030482B"/>
    <w:rsid w:val="0053692D"/>
    <w:rsid w:val="00545875"/>
    <w:rsid w:val="00601972"/>
    <w:rsid w:val="006647CA"/>
    <w:rsid w:val="00686FEC"/>
    <w:rsid w:val="007A7A57"/>
    <w:rsid w:val="00867ECE"/>
    <w:rsid w:val="00C320A8"/>
    <w:rsid w:val="00CE1FBF"/>
    <w:rsid w:val="00F6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FABDE"/>
  <w15:docId w15:val="{5475DDA3-960C-483E-A746-7660CC46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
      <w:ind w:left="23"/>
      <w:jc w:val="both"/>
      <w:outlineLvl w:val="0"/>
    </w:pPr>
    <w:rPr>
      <w:b/>
      <w:bCs/>
      <w:sz w:val="32"/>
      <w:szCs w:val="32"/>
    </w:rPr>
  </w:style>
  <w:style w:type="paragraph" w:styleId="Heading2">
    <w:name w:val="heading 2"/>
    <w:basedOn w:val="Normal"/>
    <w:uiPriority w:val="9"/>
    <w:unhideWhenUsed/>
    <w:qFormat/>
    <w:pPr>
      <w:ind w:left="23"/>
      <w:jc w:val="both"/>
      <w:outlineLvl w:val="1"/>
    </w:pPr>
    <w:rPr>
      <w:b/>
      <w:bCs/>
      <w:sz w:val="28"/>
      <w:szCs w:val="28"/>
    </w:rPr>
  </w:style>
  <w:style w:type="paragraph" w:styleId="Heading3">
    <w:name w:val="heading 3"/>
    <w:basedOn w:val="Normal"/>
    <w:uiPriority w:val="9"/>
    <w:unhideWhenUsed/>
    <w:qFormat/>
    <w:pPr>
      <w:ind w:left="739" w:hanging="35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739" w:hanging="356"/>
    </w:pPr>
  </w:style>
  <w:style w:type="paragraph" w:customStyle="1" w:styleId="TableParagraph">
    <w:name w:val="Table Paragraph"/>
    <w:basedOn w:val="Normal"/>
    <w:uiPriority w:val="1"/>
    <w:qFormat/>
    <w:pPr>
      <w:spacing w:before="2"/>
      <w:ind w:left="119"/>
    </w:pPr>
  </w:style>
  <w:style w:type="paragraph" w:styleId="Header">
    <w:name w:val="header"/>
    <w:basedOn w:val="Normal"/>
    <w:link w:val="HeaderChar"/>
    <w:uiPriority w:val="99"/>
    <w:unhideWhenUsed/>
    <w:rsid w:val="001C248C"/>
    <w:pPr>
      <w:tabs>
        <w:tab w:val="center" w:pos="4513"/>
        <w:tab w:val="right" w:pos="9026"/>
      </w:tabs>
    </w:pPr>
  </w:style>
  <w:style w:type="character" w:customStyle="1" w:styleId="HeaderChar">
    <w:name w:val="Header Char"/>
    <w:basedOn w:val="DefaultParagraphFont"/>
    <w:link w:val="Header"/>
    <w:uiPriority w:val="99"/>
    <w:rsid w:val="001C248C"/>
    <w:rPr>
      <w:rFonts w:ascii="Trebuchet MS" w:eastAsia="Trebuchet MS" w:hAnsi="Trebuchet MS" w:cs="Trebuchet MS"/>
    </w:rPr>
  </w:style>
  <w:style w:type="paragraph" w:styleId="Footer">
    <w:name w:val="footer"/>
    <w:basedOn w:val="Normal"/>
    <w:link w:val="FooterChar"/>
    <w:uiPriority w:val="99"/>
    <w:unhideWhenUsed/>
    <w:rsid w:val="001C248C"/>
    <w:pPr>
      <w:tabs>
        <w:tab w:val="center" w:pos="4513"/>
        <w:tab w:val="right" w:pos="9026"/>
      </w:tabs>
    </w:pPr>
  </w:style>
  <w:style w:type="character" w:customStyle="1" w:styleId="FooterChar">
    <w:name w:val="Footer Char"/>
    <w:basedOn w:val="DefaultParagraphFont"/>
    <w:link w:val="Footer"/>
    <w:uiPriority w:val="99"/>
    <w:rsid w:val="001C248C"/>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Rowlandson Clerk Strumpshaw Parish Council</dc:creator>
  <cp:lastModifiedBy>Roz Morton</cp:lastModifiedBy>
  <cp:revision>9</cp:revision>
  <dcterms:created xsi:type="dcterms:W3CDTF">2026-06-15T09:37:00Z</dcterms:created>
  <dcterms:modified xsi:type="dcterms:W3CDTF">2026-06-16T10:08:00Z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2026-05-10T00:00:00Z</vt:filetime>
  </property>
  <property fmtid="{D5CDD505-2E9C-101B-9397-08002B2CF9AE}" pid="4" name="Creator">
    <vt:lpwstr>Microsoft® Word for Microsoft 365</vt:lpwstr>
  </property>
  <property fmtid="{D5CDD505-2E9C-101B-9397-08002B2CF9AE}" pid="5" name="LastSaved">
    <vt:filetime>2026-06-15T00:00:00Z</vt:filetime>
  </property>
  <property fmtid="{D5CDD505-2E9C-101B-9397-08002B2CF9AE}" pid="6" name="Producer">
    <vt:lpwstr>Microsoft® Word for Microsoft 365</vt:lpwstr>
  </property>
</Properties>
</file>