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07024" w14:textId="77777777" w:rsidR="00556158" w:rsidRPr="00C05B44" w:rsidRDefault="00556158" w:rsidP="00556158">
      <w:pPr>
        <w:pStyle w:val="NoSpacing"/>
        <w:jc w:val="center"/>
        <w:rPr>
          <w:rFonts w:ascii="Century Gothic" w:hAnsi="Century Gothic" w:cs="Calibri"/>
          <w:b/>
          <w:bCs/>
        </w:rPr>
      </w:pPr>
      <w:r w:rsidRPr="00C05B44">
        <w:rPr>
          <w:rFonts w:ascii="Century Gothic" w:hAnsi="Century Gothic" w:cs="Calibri"/>
          <w:b/>
          <w:bCs/>
        </w:rPr>
        <w:t>PRESTON PARISH COUNCIL</w:t>
      </w:r>
    </w:p>
    <w:p w14:paraId="1CEACF4D" w14:textId="77777777" w:rsidR="00556158" w:rsidRPr="0011460B" w:rsidRDefault="00556158" w:rsidP="00556158">
      <w:pPr>
        <w:pStyle w:val="NoSpacing"/>
        <w:rPr>
          <w:rFonts w:ascii="Century Gothic" w:hAnsi="Century Gothic" w:cs="Calibri"/>
          <w:sz w:val="22"/>
          <w:szCs w:val="22"/>
        </w:rPr>
      </w:pPr>
    </w:p>
    <w:p w14:paraId="771F759E" w14:textId="58A02A2B" w:rsidR="00556158" w:rsidRPr="00E12DF8" w:rsidRDefault="00556158" w:rsidP="00556158">
      <w:pPr>
        <w:pStyle w:val="NoSpacing"/>
        <w:rPr>
          <w:rFonts w:ascii="Century Gothic" w:hAnsi="Century Gothic" w:cs="Calibri"/>
          <w:b/>
          <w:bCs/>
          <w:sz w:val="22"/>
          <w:szCs w:val="22"/>
        </w:rPr>
      </w:pPr>
      <w:r w:rsidRPr="00E12DF8">
        <w:rPr>
          <w:rFonts w:ascii="Century Gothic" w:hAnsi="Century Gothic" w:cs="Calibri"/>
          <w:b/>
          <w:bCs/>
          <w:sz w:val="22"/>
          <w:szCs w:val="22"/>
        </w:rPr>
        <w:t xml:space="preserve">MINUTES OF THE PARISH COUNCIL MEETING HELD ON </w:t>
      </w:r>
      <w:r w:rsidR="00643106">
        <w:rPr>
          <w:rFonts w:ascii="Century Gothic" w:hAnsi="Century Gothic" w:cs="Calibri"/>
          <w:b/>
          <w:bCs/>
          <w:sz w:val="22"/>
          <w:szCs w:val="22"/>
        </w:rPr>
        <w:t>WEDNESDAY 6</w:t>
      </w:r>
      <w:r w:rsidR="00643106" w:rsidRPr="00643106">
        <w:rPr>
          <w:rFonts w:ascii="Century Gothic" w:hAnsi="Century Gothic" w:cs="Calibri"/>
          <w:b/>
          <w:bCs/>
          <w:sz w:val="22"/>
          <w:szCs w:val="22"/>
          <w:vertAlign w:val="superscript"/>
        </w:rPr>
        <w:t>th</w:t>
      </w:r>
      <w:r w:rsidR="00643106">
        <w:rPr>
          <w:rFonts w:ascii="Century Gothic" w:hAnsi="Century Gothic" w:cs="Calibri"/>
          <w:b/>
          <w:bCs/>
          <w:sz w:val="22"/>
          <w:szCs w:val="22"/>
        </w:rPr>
        <w:t xml:space="preserve"> MAY</w:t>
      </w:r>
      <w:r w:rsidR="009C799C" w:rsidRPr="00E12DF8">
        <w:rPr>
          <w:rFonts w:ascii="Century Gothic" w:hAnsi="Century Gothic" w:cs="Calibri"/>
          <w:b/>
          <w:bCs/>
          <w:sz w:val="22"/>
          <w:szCs w:val="22"/>
        </w:rPr>
        <w:t xml:space="preserve"> 2026</w:t>
      </w:r>
    </w:p>
    <w:p w14:paraId="0CF01487" w14:textId="77777777" w:rsidR="00556158" w:rsidRPr="00E12DF8" w:rsidRDefault="00556158" w:rsidP="00556158">
      <w:pPr>
        <w:pStyle w:val="NoSpacing"/>
        <w:rPr>
          <w:rFonts w:ascii="Century Gothic" w:hAnsi="Century Gothic" w:cs="Calibri"/>
          <w:b/>
          <w:bCs/>
          <w:sz w:val="22"/>
          <w:szCs w:val="22"/>
        </w:rPr>
      </w:pPr>
    </w:p>
    <w:p w14:paraId="715048B2" w14:textId="69E0B41E" w:rsidR="00556158" w:rsidRPr="00E12DF8" w:rsidRDefault="00556158" w:rsidP="00556158">
      <w:pPr>
        <w:pStyle w:val="NoSpacing"/>
        <w:rPr>
          <w:rFonts w:ascii="Century Gothic" w:hAnsi="Century Gothic" w:cs="Calibri"/>
          <w:sz w:val="22"/>
          <w:szCs w:val="22"/>
        </w:rPr>
      </w:pPr>
      <w:r w:rsidRPr="00E12DF8">
        <w:rPr>
          <w:rFonts w:ascii="Century Gothic" w:hAnsi="Century Gothic" w:cs="Calibri"/>
          <w:b/>
          <w:bCs/>
          <w:sz w:val="22"/>
          <w:szCs w:val="22"/>
        </w:rPr>
        <w:t>PRESENT:</w:t>
      </w:r>
      <w:r w:rsidRPr="00E12DF8">
        <w:rPr>
          <w:rFonts w:ascii="Century Gothic" w:hAnsi="Century Gothic" w:cs="Calibri"/>
          <w:sz w:val="22"/>
          <w:szCs w:val="22"/>
        </w:rPr>
        <w:tab/>
        <w:t>Cllr J</w:t>
      </w:r>
      <w:r w:rsidR="001E05E6">
        <w:rPr>
          <w:rFonts w:ascii="Century Gothic" w:hAnsi="Century Gothic" w:cs="Calibri"/>
          <w:sz w:val="22"/>
          <w:szCs w:val="22"/>
        </w:rPr>
        <w:t>ulie</w:t>
      </w:r>
      <w:r w:rsidRPr="00E12DF8">
        <w:rPr>
          <w:rFonts w:ascii="Century Gothic" w:hAnsi="Century Gothic" w:cs="Calibri"/>
          <w:sz w:val="22"/>
          <w:szCs w:val="22"/>
        </w:rPr>
        <w:t xml:space="preserve"> Tomblin (Chairman), Cllr S</w:t>
      </w:r>
      <w:r w:rsidR="001E05E6">
        <w:rPr>
          <w:rFonts w:ascii="Century Gothic" w:hAnsi="Century Gothic" w:cs="Calibri"/>
          <w:sz w:val="22"/>
          <w:szCs w:val="22"/>
        </w:rPr>
        <w:t>teve</w:t>
      </w:r>
      <w:r w:rsidRPr="00E12DF8">
        <w:rPr>
          <w:rFonts w:ascii="Century Gothic" w:hAnsi="Century Gothic" w:cs="Calibri"/>
          <w:sz w:val="22"/>
          <w:szCs w:val="22"/>
        </w:rPr>
        <w:t xml:space="preserve"> Rawlinson, </w:t>
      </w:r>
      <w:r w:rsidR="003A2C65" w:rsidRPr="00E12DF8">
        <w:rPr>
          <w:rFonts w:ascii="Century Gothic" w:hAnsi="Century Gothic" w:cs="Calibri"/>
          <w:sz w:val="22"/>
          <w:szCs w:val="22"/>
        </w:rPr>
        <w:t xml:space="preserve">Cllr </w:t>
      </w:r>
      <w:r w:rsidR="001E05E6">
        <w:rPr>
          <w:rFonts w:ascii="Century Gothic" w:hAnsi="Century Gothic" w:cs="Calibri"/>
          <w:sz w:val="22"/>
          <w:szCs w:val="22"/>
        </w:rPr>
        <w:t>Helen</w:t>
      </w:r>
      <w:r w:rsidR="003A2C65" w:rsidRPr="00E12DF8">
        <w:rPr>
          <w:rFonts w:ascii="Century Gothic" w:hAnsi="Century Gothic" w:cs="Calibri"/>
          <w:sz w:val="22"/>
          <w:szCs w:val="22"/>
        </w:rPr>
        <w:t xml:space="preserve"> Lynas</w:t>
      </w:r>
    </w:p>
    <w:p w14:paraId="3001C3B6" w14:textId="3E237A37" w:rsidR="00556158" w:rsidRPr="00E12DF8" w:rsidRDefault="00556158" w:rsidP="00556158">
      <w:pPr>
        <w:pStyle w:val="NoSpacing"/>
        <w:rPr>
          <w:rFonts w:ascii="Century Gothic" w:hAnsi="Century Gothic" w:cs="Calibri"/>
          <w:sz w:val="22"/>
          <w:szCs w:val="22"/>
        </w:rPr>
      </w:pPr>
      <w:r w:rsidRPr="00E12DF8">
        <w:rPr>
          <w:rFonts w:ascii="Century Gothic" w:hAnsi="Century Gothic" w:cs="Calibri"/>
          <w:sz w:val="22"/>
          <w:szCs w:val="22"/>
        </w:rPr>
        <w:tab/>
      </w:r>
      <w:r w:rsidRPr="00E12DF8">
        <w:rPr>
          <w:rFonts w:ascii="Century Gothic" w:hAnsi="Century Gothic" w:cs="Calibri"/>
          <w:sz w:val="22"/>
          <w:szCs w:val="22"/>
        </w:rPr>
        <w:tab/>
      </w:r>
      <w:r w:rsidR="009C799C" w:rsidRPr="00E12DF8">
        <w:rPr>
          <w:rFonts w:ascii="Century Gothic" w:hAnsi="Century Gothic"/>
          <w:sz w:val="22"/>
          <w:szCs w:val="22"/>
        </w:rPr>
        <w:t>Cllr S</w:t>
      </w:r>
      <w:r w:rsidR="001E05E6">
        <w:rPr>
          <w:rFonts w:ascii="Century Gothic" w:hAnsi="Century Gothic"/>
          <w:sz w:val="22"/>
          <w:szCs w:val="22"/>
        </w:rPr>
        <w:t>ue</w:t>
      </w:r>
      <w:r w:rsidR="009C799C" w:rsidRPr="00E12DF8">
        <w:rPr>
          <w:rFonts w:ascii="Century Gothic" w:hAnsi="Century Gothic"/>
          <w:sz w:val="22"/>
          <w:szCs w:val="22"/>
        </w:rPr>
        <w:t xml:space="preserve"> Cameron, Cllr A</w:t>
      </w:r>
      <w:r w:rsidR="001E05E6">
        <w:rPr>
          <w:rFonts w:ascii="Century Gothic" w:hAnsi="Century Gothic"/>
          <w:sz w:val="22"/>
          <w:szCs w:val="22"/>
        </w:rPr>
        <w:t xml:space="preserve">lan </w:t>
      </w:r>
      <w:r w:rsidR="009C799C" w:rsidRPr="00E12DF8">
        <w:rPr>
          <w:rFonts w:ascii="Century Gothic" w:hAnsi="Century Gothic"/>
          <w:sz w:val="22"/>
          <w:szCs w:val="22"/>
        </w:rPr>
        <w:t>Holmes</w:t>
      </w:r>
      <w:r w:rsidR="002252F9">
        <w:rPr>
          <w:rFonts w:ascii="Century Gothic" w:hAnsi="Century Gothic"/>
          <w:sz w:val="22"/>
          <w:szCs w:val="22"/>
        </w:rPr>
        <w:t xml:space="preserve"> (part)</w:t>
      </w:r>
      <w:r w:rsidR="001E05E6">
        <w:rPr>
          <w:rFonts w:ascii="Century Gothic" w:hAnsi="Century Gothic"/>
          <w:sz w:val="22"/>
          <w:szCs w:val="22"/>
        </w:rPr>
        <w:t>, Cllr Alan Stone</w:t>
      </w:r>
    </w:p>
    <w:p w14:paraId="4EBDD816" w14:textId="77777777" w:rsidR="00556158" w:rsidRPr="00E12DF8" w:rsidRDefault="00556158" w:rsidP="00556158">
      <w:pPr>
        <w:pStyle w:val="NoSpacing"/>
        <w:rPr>
          <w:rFonts w:ascii="Century Gothic" w:hAnsi="Century Gothic" w:cs="Calibri"/>
          <w:sz w:val="22"/>
          <w:szCs w:val="22"/>
        </w:rPr>
      </w:pPr>
    </w:p>
    <w:p w14:paraId="7F1FF085" w14:textId="74CDC213" w:rsidR="004B496D" w:rsidRPr="00E12DF8" w:rsidRDefault="00556158" w:rsidP="00556158">
      <w:pPr>
        <w:rPr>
          <w:rFonts w:ascii="Century Gothic" w:hAnsi="Century Gothic" w:cs="Calibri"/>
          <w:sz w:val="22"/>
          <w:szCs w:val="22"/>
        </w:rPr>
      </w:pPr>
      <w:r w:rsidRPr="00E12DF8">
        <w:rPr>
          <w:rFonts w:ascii="Century Gothic" w:hAnsi="Century Gothic" w:cs="Calibri"/>
          <w:b/>
          <w:bCs/>
          <w:sz w:val="22"/>
          <w:szCs w:val="22"/>
        </w:rPr>
        <w:t>ALSO IN ATTENDANCE:</w:t>
      </w:r>
      <w:r w:rsidRPr="00E12DF8">
        <w:rPr>
          <w:rFonts w:ascii="Century Gothic" w:hAnsi="Century Gothic" w:cs="Calibri"/>
          <w:sz w:val="22"/>
          <w:szCs w:val="22"/>
        </w:rPr>
        <w:tab/>
      </w:r>
      <w:r w:rsidR="001E05E6">
        <w:rPr>
          <w:rFonts w:ascii="Century Gothic" w:hAnsi="Century Gothic" w:cs="Calibri"/>
          <w:sz w:val="22"/>
          <w:szCs w:val="22"/>
        </w:rPr>
        <w:t>Roz</w:t>
      </w:r>
      <w:r w:rsidRPr="00E12DF8">
        <w:rPr>
          <w:rFonts w:ascii="Century Gothic" w:hAnsi="Century Gothic" w:cs="Calibri"/>
          <w:sz w:val="22"/>
          <w:szCs w:val="22"/>
        </w:rPr>
        <w:t xml:space="preserve"> Morton (Clerk)</w:t>
      </w:r>
      <w:r w:rsidR="009C799C" w:rsidRPr="00E12DF8">
        <w:rPr>
          <w:rFonts w:ascii="Century Gothic" w:hAnsi="Century Gothic" w:cs="Calibri"/>
          <w:sz w:val="22"/>
          <w:szCs w:val="22"/>
        </w:rPr>
        <w:t>, Cllr Mike Evemy</w:t>
      </w:r>
      <w:r w:rsidR="002252F9">
        <w:rPr>
          <w:rFonts w:ascii="Century Gothic" w:hAnsi="Century Gothic" w:cs="Calibri"/>
          <w:sz w:val="22"/>
          <w:szCs w:val="22"/>
        </w:rPr>
        <w:t>, Cllr Lisa Spivey</w:t>
      </w:r>
      <w:r w:rsidR="005D0560">
        <w:rPr>
          <w:rFonts w:ascii="Century Gothic" w:hAnsi="Century Gothic" w:cs="Calibri"/>
          <w:sz w:val="22"/>
          <w:szCs w:val="22"/>
        </w:rPr>
        <w:t xml:space="preserve">, 2 x </w:t>
      </w:r>
      <w:r w:rsidR="005D0560">
        <w:rPr>
          <w:rFonts w:ascii="Century Gothic" w:hAnsi="Century Gothic" w:cs="Calibri"/>
          <w:sz w:val="22"/>
          <w:szCs w:val="22"/>
        </w:rPr>
        <w:tab/>
      </w:r>
      <w:r w:rsidR="005D0560">
        <w:rPr>
          <w:rFonts w:ascii="Century Gothic" w:hAnsi="Century Gothic" w:cs="Calibri"/>
          <w:sz w:val="22"/>
          <w:szCs w:val="22"/>
        </w:rPr>
        <w:tab/>
      </w:r>
      <w:r w:rsidR="005D0560">
        <w:rPr>
          <w:rFonts w:ascii="Century Gothic" w:hAnsi="Century Gothic" w:cs="Calibri"/>
          <w:sz w:val="22"/>
          <w:szCs w:val="22"/>
        </w:rPr>
        <w:tab/>
      </w:r>
      <w:r w:rsidR="005D0560">
        <w:rPr>
          <w:rFonts w:ascii="Century Gothic" w:hAnsi="Century Gothic" w:cs="Calibri"/>
          <w:sz w:val="22"/>
          <w:szCs w:val="22"/>
        </w:rPr>
        <w:tab/>
        <w:t>MOP</w:t>
      </w:r>
    </w:p>
    <w:p w14:paraId="4163EFD7" w14:textId="77777777" w:rsidR="003A2C65" w:rsidRPr="005D0560" w:rsidRDefault="003A2C65" w:rsidP="00DE1B78">
      <w:pPr>
        <w:pStyle w:val="NoSpacing"/>
        <w:rPr>
          <w:rFonts w:ascii="Century Gothic" w:hAnsi="Century Gothic"/>
          <w:b/>
          <w:bCs/>
          <w:sz w:val="22"/>
          <w:szCs w:val="22"/>
        </w:rPr>
      </w:pPr>
      <w:r w:rsidRPr="005D0560">
        <w:rPr>
          <w:rFonts w:ascii="Century Gothic" w:hAnsi="Century Gothic"/>
          <w:b/>
          <w:bCs/>
          <w:sz w:val="22"/>
          <w:szCs w:val="22"/>
        </w:rPr>
        <w:t xml:space="preserve">001 </w:t>
      </w:r>
      <w:r w:rsidRPr="005D0560">
        <w:rPr>
          <w:rFonts w:ascii="Century Gothic" w:hAnsi="Century Gothic"/>
          <w:b/>
          <w:bCs/>
          <w:sz w:val="22"/>
          <w:szCs w:val="22"/>
        </w:rPr>
        <w:tab/>
        <w:t>26/27</w:t>
      </w:r>
      <w:r w:rsidRPr="005D0560">
        <w:rPr>
          <w:rFonts w:ascii="Century Gothic" w:hAnsi="Century Gothic"/>
          <w:b/>
          <w:bCs/>
          <w:sz w:val="22"/>
          <w:szCs w:val="22"/>
        </w:rPr>
        <w:tab/>
        <w:t xml:space="preserve">To Elect a </w:t>
      </w:r>
      <w:proofErr w:type="gramStart"/>
      <w:r w:rsidRPr="005D0560">
        <w:rPr>
          <w:rFonts w:ascii="Century Gothic" w:hAnsi="Century Gothic"/>
          <w:b/>
          <w:bCs/>
          <w:sz w:val="22"/>
          <w:szCs w:val="22"/>
        </w:rPr>
        <w:t>Chairman</w:t>
      </w:r>
      <w:proofErr w:type="gramEnd"/>
      <w:r w:rsidRPr="005D0560">
        <w:rPr>
          <w:rFonts w:ascii="Century Gothic" w:hAnsi="Century Gothic"/>
          <w:b/>
          <w:bCs/>
          <w:sz w:val="22"/>
          <w:szCs w:val="22"/>
        </w:rPr>
        <w:t xml:space="preserve"> </w:t>
      </w:r>
    </w:p>
    <w:p w14:paraId="74F3BB49" w14:textId="248FDB78" w:rsidR="00DE1B78" w:rsidRPr="00DE1B78" w:rsidRDefault="00DE1B78" w:rsidP="00DE1B78">
      <w:pPr>
        <w:pStyle w:val="NoSpacing"/>
        <w:rPr>
          <w:rFonts w:ascii="Century Gothic" w:hAnsi="Century Gothic"/>
          <w:sz w:val="22"/>
          <w:szCs w:val="22"/>
        </w:rPr>
      </w:pPr>
      <w:r>
        <w:rPr>
          <w:rFonts w:ascii="Century Gothic" w:hAnsi="Century Gothic"/>
          <w:sz w:val="22"/>
          <w:szCs w:val="22"/>
        </w:rPr>
        <w:tab/>
      </w:r>
      <w:r>
        <w:rPr>
          <w:rFonts w:ascii="Century Gothic" w:hAnsi="Century Gothic"/>
          <w:sz w:val="22"/>
          <w:szCs w:val="22"/>
        </w:rPr>
        <w:tab/>
      </w:r>
      <w:r w:rsidRPr="00DE1B78">
        <w:rPr>
          <w:rFonts w:ascii="Century Gothic" w:hAnsi="Century Gothic"/>
          <w:sz w:val="22"/>
          <w:szCs w:val="22"/>
        </w:rPr>
        <w:t>Cllr Julie Tomblin was elected</w:t>
      </w:r>
      <w:r>
        <w:rPr>
          <w:rFonts w:ascii="Century Gothic" w:hAnsi="Century Gothic"/>
          <w:sz w:val="22"/>
          <w:szCs w:val="22"/>
        </w:rPr>
        <w:t xml:space="preserve"> Chair, proposed Cllr </w:t>
      </w:r>
      <w:r w:rsidR="005D0560">
        <w:rPr>
          <w:rFonts w:ascii="Century Gothic" w:hAnsi="Century Gothic"/>
          <w:sz w:val="22"/>
          <w:szCs w:val="22"/>
        </w:rPr>
        <w:t>Cameron</w:t>
      </w:r>
      <w:r>
        <w:rPr>
          <w:rFonts w:ascii="Century Gothic" w:hAnsi="Century Gothic"/>
          <w:sz w:val="22"/>
          <w:szCs w:val="22"/>
        </w:rPr>
        <w:t xml:space="preserve">, </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 xml:space="preserve">seconded Cllr Lynas, all in favour. </w:t>
      </w:r>
    </w:p>
    <w:p w14:paraId="7D8E340F" w14:textId="53702CF1" w:rsidR="00DE1B78" w:rsidRPr="00DE1B78" w:rsidRDefault="00DE1B78" w:rsidP="00DE1B78">
      <w:pPr>
        <w:pStyle w:val="NoSpacing"/>
        <w:rPr>
          <w:rFonts w:ascii="Century Gothic" w:hAnsi="Century Gothic"/>
          <w:sz w:val="22"/>
          <w:szCs w:val="22"/>
        </w:rPr>
      </w:pPr>
      <w:r w:rsidRPr="00DE1B78">
        <w:rPr>
          <w:rFonts w:ascii="Century Gothic" w:hAnsi="Century Gothic"/>
          <w:sz w:val="22"/>
          <w:szCs w:val="22"/>
        </w:rPr>
        <w:tab/>
      </w:r>
    </w:p>
    <w:p w14:paraId="31F4F0EF" w14:textId="77777777" w:rsidR="003A2C65" w:rsidRPr="005D0560" w:rsidRDefault="003A2C65" w:rsidP="00DE1B78">
      <w:pPr>
        <w:pStyle w:val="NoSpacing"/>
        <w:rPr>
          <w:rFonts w:ascii="Century Gothic" w:hAnsi="Century Gothic"/>
          <w:b/>
          <w:bCs/>
          <w:sz w:val="22"/>
          <w:szCs w:val="22"/>
        </w:rPr>
      </w:pPr>
      <w:r w:rsidRPr="005D0560">
        <w:rPr>
          <w:rFonts w:ascii="Century Gothic" w:hAnsi="Century Gothic"/>
          <w:b/>
          <w:bCs/>
          <w:sz w:val="22"/>
          <w:szCs w:val="22"/>
        </w:rPr>
        <w:t>002</w:t>
      </w:r>
      <w:r w:rsidRPr="005D0560">
        <w:rPr>
          <w:rFonts w:ascii="Century Gothic" w:hAnsi="Century Gothic"/>
          <w:b/>
          <w:bCs/>
          <w:sz w:val="22"/>
          <w:szCs w:val="22"/>
        </w:rPr>
        <w:tab/>
        <w:t>26/07</w:t>
      </w:r>
      <w:r w:rsidRPr="005D0560">
        <w:rPr>
          <w:rFonts w:ascii="Century Gothic" w:hAnsi="Century Gothic"/>
          <w:b/>
          <w:bCs/>
          <w:sz w:val="22"/>
          <w:szCs w:val="22"/>
        </w:rPr>
        <w:tab/>
        <w:t>To Elect a Vice Chairman</w:t>
      </w:r>
    </w:p>
    <w:p w14:paraId="2F15EE58" w14:textId="55632116" w:rsidR="00DE1B78" w:rsidRDefault="00DE1B78" w:rsidP="00DE1B78">
      <w:pPr>
        <w:pStyle w:val="NoSpacing"/>
        <w:rPr>
          <w:rFonts w:ascii="Century Gothic" w:hAnsi="Century Gothic"/>
          <w:sz w:val="22"/>
          <w:szCs w:val="22"/>
        </w:rPr>
      </w:pPr>
      <w:r>
        <w:rPr>
          <w:rFonts w:ascii="Century Gothic" w:hAnsi="Century Gothic"/>
          <w:sz w:val="22"/>
          <w:szCs w:val="22"/>
        </w:rPr>
        <w:tab/>
      </w:r>
      <w:r>
        <w:rPr>
          <w:rFonts w:ascii="Century Gothic" w:hAnsi="Century Gothic"/>
          <w:sz w:val="22"/>
          <w:szCs w:val="22"/>
        </w:rPr>
        <w:tab/>
      </w:r>
      <w:r w:rsidRPr="00DE1B78">
        <w:rPr>
          <w:rFonts w:ascii="Century Gothic" w:hAnsi="Century Gothic"/>
          <w:sz w:val="22"/>
          <w:szCs w:val="22"/>
        </w:rPr>
        <w:t>Cllr Sue Cameron was elect</w:t>
      </w:r>
      <w:r>
        <w:rPr>
          <w:rFonts w:ascii="Century Gothic" w:hAnsi="Century Gothic"/>
          <w:sz w:val="22"/>
          <w:szCs w:val="22"/>
        </w:rPr>
        <w:t xml:space="preserve">ed as Vice Chair, proposed Cllr Tomblin, </w:t>
      </w:r>
      <w:r w:rsidR="005D0560">
        <w:rPr>
          <w:rFonts w:ascii="Century Gothic" w:hAnsi="Century Gothic"/>
          <w:sz w:val="22"/>
          <w:szCs w:val="22"/>
        </w:rPr>
        <w:tab/>
      </w:r>
      <w:r w:rsidR="005D0560">
        <w:rPr>
          <w:rFonts w:ascii="Century Gothic" w:hAnsi="Century Gothic"/>
          <w:sz w:val="22"/>
          <w:szCs w:val="22"/>
        </w:rPr>
        <w:tab/>
      </w:r>
      <w:r>
        <w:rPr>
          <w:rFonts w:ascii="Century Gothic" w:hAnsi="Century Gothic"/>
          <w:sz w:val="22"/>
          <w:szCs w:val="22"/>
        </w:rPr>
        <w:t xml:space="preserve">seconded Cllr </w:t>
      </w:r>
      <w:r w:rsidR="005D0560">
        <w:rPr>
          <w:rFonts w:ascii="Century Gothic" w:hAnsi="Century Gothic"/>
          <w:sz w:val="22"/>
          <w:szCs w:val="22"/>
        </w:rPr>
        <w:t>Rawlinson</w:t>
      </w:r>
    </w:p>
    <w:p w14:paraId="2DBD226F" w14:textId="77777777" w:rsidR="005D0560" w:rsidRPr="00DE1B78" w:rsidRDefault="005D0560" w:rsidP="00DE1B78">
      <w:pPr>
        <w:pStyle w:val="NoSpacing"/>
        <w:rPr>
          <w:rFonts w:ascii="Century Gothic" w:hAnsi="Century Gothic"/>
          <w:sz w:val="22"/>
          <w:szCs w:val="22"/>
        </w:rPr>
      </w:pPr>
    </w:p>
    <w:p w14:paraId="1CCBD4E5" w14:textId="77777777" w:rsidR="003A2C65" w:rsidRPr="00A501E6" w:rsidRDefault="003A2C65" w:rsidP="00DE1B78">
      <w:pPr>
        <w:pStyle w:val="NoSpacing"/>
        <w:rPr>
          <w:rFonts w:ascii="Century Gothic" w:hAnsi="Century Gothic"/>
          <w:b/>
          <w:bCs/>
          <w:sz w:val="22"/>
          <w:szCs w:val="22"/>
        </w:rPr>
      </w:pPr>
      <w:r w:rsidRPr="00A501E6">
        <w:rPr>
          <w:rFonts w:ascii="Century Gothic" w:hAnsi="Century Gothic"/>
          <w:b/>
          <w:bCs/>
          <w:sz w:val="22"/>
          <w:szCs w:val="22"/>
        </w:rPr>
        <w:t>003</w:t>
      </w:r>
      <w:r w:rsidRPr="00A501E6">
        <w:rPr>
          <w:rFonts w:ascii="Century Gothic" w:hAnsi="Century Gothic"/>
          <w:b/>
          <w:bCs/>
          <w:sz w:val="22"/>
          <w:szCs w:val="22"/>
        </w:rPr>
        <w:tab/>
        <w:t xml:space="preserve">26/27 </w:t>
      </w:r>
      <w:r w:rsidRPr="00A501E6">
        <w:rPr>
          <w:rFonts w:ascii="Century Gothic" w:hAnsi="Century Gothic"/>
          <w:b/>
          <w:bCs/>
          <w:sz w:val="22"/>
          <w:szCs w:val="22"/>
        </w:rPr>
        <w:tab/>
        <w:t>To consider and agree to accept apologies for absence</w:t>
      </w:r>
    </w:p>
    <w:p w14:paraId="22B0E883" w14:textId="2556D653" w:rsidR="005D0560" w:rsidRDefault="005D0560" w:rsidP="00DE1B78">
      <w:pPr>
        <w:pStyle w:val="NoSpacing"/>
        <w:rPr>
          <w:rFonts w:ascii="Century Gothic" w:hAnsi="Century Gothic"/>
          <w:sz w:val="22"/>
          <w:szCs w:val="22"/>
        </w:rPr>
      </w:pPr>
      <w:r>
        <w:rPr>
          <w:rFonts w:ascii="Century Gothic" w:hAnsi="Century Gothic"/>
          <w:sz w:val="22"/>
          <w:szCs w:val="22"/>
        </w:rPr>
        <w:tab/>
      </w:r>
      <w:r>
        <w:rPr>
          <w:rFonts w:ascii="Century Gothic" w:hAnsi="Century Gothic"/>
          <w:sz w:val="22"/>
          <w:szCs w:val="22"/>
        </w:rPr>
        <w:tab/>
        <w:t xml:space="preserve">Cllr </w:t>
      </w:r>
      <w:r w:rsidR="00577E26">
        <w:rPr>
          <w:rFonts w:ascii="Century Gothic" w:hAnsi="Century Gothic"/>
          <w:sz w:val="22"/>
          <w:szCs w:val="22"/>
        </w:rPr>
        <w:t xml:space="preserve">Brennan </w:t>
      </w:r>
      <w:r w:rsidR="00A501E6">
        <w:rPr>
          <w:rFonts w:ascii="Century Gothic" w:hAnsi="Century Gothic"/>
          <w:sz w:val="22"/>
          <w:szCs w:val="22"/>
        </w:rPr>
        <w:t xml:space="preserve">sent his apologies which were accepted. </w:t>
      </w:r>
    </w:p>
    <w:p w14:paraId="4A369A86" w14:textId="77777777" w:rsidR="00A501E6" w:rsidRPr="00DE1B78" w:rsidRDefault="00A501E6" w:rsidP="00DE1B78">
      <w:pPr>
        <w:pStyle w:val="NoSpacing"/>
        <w:rPr>
          <w:rFonts w:ascii="Century Gothic" w:hAnsi="Century Gothic"/>
          <w:sz w:val="22"/>
          <w:szCs w:val="22"/>
        </w:rPr>
      </w:pPr>
    </w:p>
    <w:p w14:paraId="52B32763" w14:textId="77777777" w:rsidR="003A2C65" w:rsidRPr="00A501E6" w:rsidRDefault="003A2C65" w:rsidP="00DE1B78">
      <w:pPr>
        <w:pStyle w:val="NoSpacing"/>
        <w:rPr>
          <w:rFonts w:ascii="Century Gothic" w:hAnsi="Century Gothic"/>
          <w:b/>
          <w:bCs/>
          <w:sz w:val="22"/>
          <w:szCs w:val="22"/>
        </w:rPr>
      </w:pPr>
      <w:r w:rsidRPr="00A501E6">
        <w:rPr>
          <w:rFonts w:ascii="Century Gothic" w:hAnsi="Century Gothic"/>
          <w:b/>
          <w:bCs/>
          <w:sz w:val="22"/>
          <w:szCs w:val="22"/>
        </w:rPr>
        <w:t>004</w:t>
      </w:r>
      <w:r w:rsidRPr="00A501E6">
        <w:rPr>
          <w:rFonts w:ascii="Century Gothic" w:hAnsi="Century Gothic"/>
          <w:b/>
          <w:bCs/>
          <w:sz w:val="22"/>
          <w:szCs w:val="22"/>
        </w:rPr>
        <w:tab/>
        <w:t>26/27</w:t>
      </w:r>
      <w:r w:rsidRPr="00A501E6">
        <w:rPr>
          <w:rFonts w:ascii="Century Gothic" w:hAnsi="Century Gothic"/>
          <w:b/>
          <w:bCs/>
          <w:sz w:val="22"/>
          <w:szCs w:val="22"/>
        </w:rPr>
        <w:tab/>
        <w:t xml:space="preserve">Declarations of Interest in items on the </w:t>
      </w:r>
      <w:proofErr w:type="gramStart"/>
      <w:r w:rsidRPr="00A501E6">
        <w:rPr>
          <w:rFonts w:ascii="Century Gothic" w:hAnsi="Century Gothic"/>
          <w:b/>
          <w:bCs/>
          <w:sz w:val="22"/>
          <w:szCs w:val="22"/>
        </w:rPr>
        <w:t>Agenda</w:t>
      </w:r>
      <w:proofErr w:type="gramEnd"/>
      <w:r w:rsidRPr="00A501E6">
        <w:rPr>
          <w:rFonts w:ascii="Century Gothic" w:hAnsi="Century Gothic"/>
          <w:b/>
          <w:bCs/>
          <w:sz w:val="22"/>
          <w:szCs w:val="22"/>
        </w:rPr>
        <w:t xml:space="preserve"> </w:t>
      </w:r>
    </w:p>
    <w:p w14:paraId="5585EE45" w14:textId="1AA39A0B" w:rsidR="00A501E6" w:rsidRDefault="00A501E6" w:rsidP="00DE1B78">
      <w:pPr>
        <w:pStyle w:val="NoSpacing"/>
        <w:rPr>
          <w:rFonts w:ascii="Century Gothic" w:hAnsi="Century Gothic"/>
          <w:sz w:val="22"/>
          <w:szCs w:val="22"/>
        </w:rPr>
      </w:pPr>
      <w:r>
        <w:rPr>
          <w:rFonts w:ascii="Century Gothic" w:hAnsi="Century Gothic"/>
          <w:sz w:val="22"/>
          <w:szCs w:val="22"/>
        </w:rPr>
        <w:tab/>
      </w:r>
      <w:r>
        <w:rPr>
          <w:rFonts w:ascii="Century Gothic" w:hAnsi="Century Gothic"/>
          <w:sz w:val="22"/>
          <w:szCs w:val="22"/>
        </w:rPr>
        <w:tab/>
        <w:t xml:space="preserve">None. </w:t>
      </w:r>
    </w:p>
    <w:p w14:paraId="29BF91FC" w14:textId="77777777" w:rsidR="00A501E6" w:rsidRPr="00DE1B78" w:rsidRDefault="00A501E6" w:rsidP="00DE1B78">
      <w:pPr>
        <w:pStyle w:val="NoSpacing"/>
        <w:rPr>
          <w:rFonts w:ascii="Century Gothic" w:hAnsi="Century Gothic"/>
          <w:sz w:val="22"/>
          <w:szCs w:val="22"/>
        </w:rPr>
      </w:pPr>
    </w:p>
    <w:p w14:paraId="3DFAE4C5" w14:textId="6FB0FE8E" w:rsidR="003A2C65" w:rsidRPr="00F125BD" w:rsidRDefault="003A2C65" w:rsidP="00DE1B78">
      <w:pPr>
        <w:pStyle w:val="NoSpacing"/>
        <w:rPr>
          <w:rFonts w:ascii="Century Gothic" w:hAnsi="Century Gothic"/>
          <w:b/>
          <w:bCs/>
          <w:sz w:val="22"/>
          <w:szCs w:val="22"/>
        </w:rPr>
      </w:pPr>
      <w:r w:rsidRPr="00F125BD">
        <w:rPr>
          <w:rFonts w:ascii="Century Gothic" w:hAnsi="Century Gothic"/>
          <w:b/>
          <w:bCs/>
          <w:sz w:val="22"/>
          <w:szCs w:val="22"/>
        </w:rPr>
        <w:t>005</w:t>
      </w:r>
      <w:r w:rsidRPr="00F125BD">
        <w:rPr>
          <w:rFonts w:ascii="Century Gothic" w:hAnsi="Century Gothic"/>
          <w:b/>
          <w:bCs/>
          <w:sz w:val="22"/>
          <w:szCs w:val="22"/>
        </w:rPr>
        <w:tab/>
        <w:t>26/27</w:t>
      </w:r>
      <w:r w:rsidRPr="00F125BD">
        <w:rPr>
          <w:rFonts w:ascii="Century Gothic" w:hAnsi="Century Gothic"/>
          <w:b/>
          <w:bCs/>
          <w:sz w:val="22"/>
          <w:szCs w:val="22"/>
        </w:rPr>
        <w:tab/>
        <w:t xml:space="preserve">To consider and agree to accept the Minutes of the meeting held on </w:t>
      </w:r>
      <w:r w:rsidR="00A501E6" w:rsidRPr="00F125BD">
        <w:rPr>
          <w:rFonts w:ascii="Century Gothic" w:hAnsi="Century Gothic"/>
          <w:b/>
          <w:bCs/>
          <w:sz w:val="22"/>
          <w:szCs w:val="22"/>
        </w:rPr>
        <w:tab/>
      </w:r>
      <w:r w:rsidR="00A501E6" w:rsidRPr="00F125BD">
        <w:rPr>
          <w:rFonts w:ascii="Century Gothic" w:hAnsi="Century Gothic"/>
          <w:b/>
          <w:bCs/>
          <w:sz w:val="22"/>
          <w:szCs w:val="22"/>
        </w:rPr>
        <w:tab/>
      </w:r>
      <w:r w:rsidRPr="00F125BD">
        <w:rPr>
          <w:rFonts w:ascii="Century Gothic" w:hAnsi="Century Gothic"/>
          <w:b/>
          <w:bCs/>
          <w:sz w:val="22"/>
          <w:szCs w:val="22"/>
        </w:rPr>
        <w:t>Thursday 5</w:t>
      </w:r>
      <w:r w:rsidRPr="00F125BD">
        <w:rPr>
          <w:rFonts w:ascii="Century Gothic" w:hAnsi="Century Gothic"/>
          <w:b/>
          <w:bCs/>
          <w:sz w:val="22"/>
          <w:szCs w:val="22"/>
          <w:vertAlign w:val="superscript"/>
        </w:rPr>
        <w:t>th</w:t>
      </w:r>
      <w:r w:rsidRPr="00F125BD">
        <w:rPr>
          <w:rFonts w:ascii="Century Gothic" w:hAnsi="Century Gothic"/>
          <w:b/>
          <w:bCs/>
          <w:sz w:val="22"/>
          <w:szCs w:val="22"/>
        </w:rPr>
        <w:t xml:space="preserve"> March 2026</w:t>
      </w:r>
    </w:p>
    <w:p w14:paraId="695C1618" w14:textId="3508B192" w:rsidR="00A501E6" w:rsidRPr="00DE1B78" w:rsidRDefault="00A501E6" w:rsidP="00DE1B78">
      <w:pPr>
        <w:pStyle w:val="NoSpacing"/>
        <w:rPr>
          <w:rFonts w:ascii="Century Gothic" w:hAnsi="Century Gothic"/>
          <w:sz w:val="22"/>
          <w:szCs w:val="22"/>
        </w:rPr>
      </w:pPr>
      <w:r>
        <w:rPr>
          <w:rFonts w:ascii="Century Gothic" w:hAnsi="Century Gothic"/>
          <w:sz w:val="22"/>
          <w:szCs w:val="22"/>
        </w:rPr>
        <w:tab/>
      </w:r>
      <w:r>
        <w:rPr>
          <w:rFonts w:ascii="Century Gothic" w:hAnsi="Century Gothic"/>
          <w:sz w:val="22"/>
          <w:szCs w:val="22"/>
        </w:rPr>
        <w:tab/>
        <w:t xml:space="preserve">It was RESOLVED to accept the Minutes from the meeting of </w:t>
      </w:r>
      <w:r w:rsidR="003C5EEF">
        <w:rPr>
          <w:rFonts w:ascii="Century Gothic" w:hAnsi="Century Gothic"/>
          <w:sz w:val="22"/>
          <w:szCs w:val="22"/>
        </w:rPr>
        <w:t>5</w:t>
      </w:r>
      <w:r w:rsidR="003C5EEF" w:rsidRPr="003C5EEF">
        <w:rPr>
          <w:rFonts w:ascii="Century Gothic" w:hAnsi="Century Gothic"/>
          <w:sz w:val="22"/>
          <w:szCs w:val="22"/>
          <w:vertAlign w:val="superscript"/>
        </w:rPr>
        <w:t>th</w:t>
      </w:r>
      <w:r w:rsidR="003C5EEF">
        <w:rPr>
          <w:rFonts w:ascii="Century Gothic" w:hAnsi="Century Gothic"/>
          <w:sz w:val="22"/>
          <w:szCs w:val="22"/>
        </w:rPr>
        <w:t xml:space="preserve"> March </w:t>
      </w:r>
      <w:r w:rsidR="00F125BD">
        <w:rPr>
          <w:rFonts w:ascii="Century Gothic" w:hAnsi="Century Gothic"/>
          <w:sz w:val="22"/>
          <w:szCs w:val="22"/>
        </w:rPr>
        <w:tab/>
      </w:r>
      <w:r w:rsidR="00F125BD">
        <w:rPr>
          <w:rFonts w:ascii="Century Gothic" w:hAnsi="Century Gothic"/>
          <w:sz w:val="22"/>
          <w:szCs w:val="22"/>
        </w:rPr>
        <w:tab/>
      </w:r>
      <w:r w:rsidR="003C5EEF">
        <w:rPr>
          <w:rFonts w:ascii="Century Gothic" w:hAnsi="Century Gothic"/>
          <w:sz w:val="22"/>
          <w:szCs w:val="22"/>
        </w:rPr>
        <w:t xml:space="preserve">2026 as a true an accurate record of proceedings. Proposed Cllr </w:t>
      </w:r>
      <w:r w:rsidR="00F125BD">
        <w:rPr>
          <w:rFonts w:ascii="Century Gothic" w:hAnsi="Century Gothic"/>
          <w:sz w:val="22"/>
          <w:szCs w:val="22"/>
        </w:rPr>
        <w:tab/>
      </w:r>
      <w:r w:rsidR="00F125BD">
        <w:rPr>
          <w:rFonts w:ascii="Century Gothic" w:hAnsi="Century Gothic"/>
          <w:sz w:val="22"/>
          <w:szCs w:val="22"/>
        </w:rPr>
        <w:tab/>
      </w:r>
      <w:r w:rsidR="00F125BD">
        <w:rPr>
          <w:rFonts w:ascii="Century Gothic" w:hAnsi="Century Gothic"/>
          <w:sz w:val="22"/>
          <w:szCs w:val="22"/>
        </w:rPr>
        <w:tab/>
      </w:r>
      <w:r w:rsidR="003C5EEF">
        <w:rPr>
          <w:rFonts w:ascii="Century Gothic" w:hAnsi="Century Gothic"/>
          <w:sz w:val="22"/>
          <w:szCs w:val="22"/>
        </w:rPr>
        <w:t xml:space="preserve">Tomblin, seconded Cllr Rawlinson, </w:t>
      </w:r>
      <w:r w:rsidR="00F125BD">
        <w:rPr>
          <w:rFonts w:ascii="Century Gothic" w:hAnsi="Century Gothic"/>
          <w:sz w:val="22"/>
          <w:szCs w:val="22"/>
        </w:rPr>
        <w:t xml:space="preserve">4 in favour, 1 abstention.  </w:t>
      </w:r>
    </w:p>
    <w:p w14:paraId="5D27314E" w14:textId="77777777" w:rsidR="003A2C65" w:rsidRPr="00DE1B78" w:rsidRDefault="003A2C65" w:rsidP="00DE1B78">
      <w:pPr>
        <w:pStyle w:val="NoSpacing"/>
        <w:rPr>
          <w:rFonts w:ascii="Century Gothic" w:hAnsi="Century Gothic"/>
          <w:sz w:val="22"/>
          <w:szCs w:val="22"/>
        </w:rPr>
      </w:pPr>
    </w:p>
    <w:p w14:paraId="439B7213" w14:textId="77777777" w:rsidR="003A2C65" w:rsidRPr="005F7302" w:rsidRDefault="003A2C65" w:rsidP="00DE1B78">
      <w:pPr>
        <w:pStyle w:val="NoSpacing"/>
        <w:rPr>
          <w:rFonts w:ascii="Century Gothic" w:hAnsi="Century Gothic"/>
          <w:b/>
          <w:bCs/>
          <w:sz w:val="22"/>
          <w:szCs w:val="22"/>
        </w:rPr>
      </w:pPr>
      <w:r w:rsidRPr="005F7302">
        <w:rPr>
          <w:rFonts w:ascii="Century Gothic" w:hAnsi="Century Gothic"/>
          <w:b/>
          <w:bCs/>
          <w:sz w:val="22"/>
          <w:szCs w:val="22"/>
        </w:rPr>
        <w:t>006</w:t>
      </w:r>
      <w:r w:rsidRPr="005F7302">
        <w:rPr>
          <w:rFonts w:ascii="Century Gothic" w:hAnsi="Century Gothic"/>
          <w:b/>
          <w:bCs/>
          <w:sz w:val="22"/>
          <w:szCs w:val="22"/>
        </w:rPr>
        <w:tab/>
        <w:t>26/27</w:t>
      </w:r>
      <w:r w:rsidRPr="005F7302">
        <w:rPr>
          <w:rFonts w:ascii="Century Gothic" w:hAnsi="Century Gothic"/>
          <w:b/>
          <w:bCs/>
          <w:sz w:val="22"/>
          <w:szCs w:val="22"/>
        </w:rPr>
        <w:tab/>
        <w:t>Matters arising from the meeting held on 5</w:t>
      </w:r>
      <w:r w:rsidRPr="005F7302">
        <w:rPr>
          <w:rFonts w:ascii="Century Gothic" w:hAnsi="Century Gothic"/>
          <w:b/>
          <w:bCs/>
          <w:sz w:val="22"/>
          <w:szCs w:val="22"/>
          <w:vertAlign w:val="superscript"/>
        </w:rPr>
        <w:t>th</w:t>
      </w:r>
      <w:r w:rsidRPr="005F7302">
        <w:rPr>
          <w:rFonts w:ascii="Century Gothic" w:hAnsi="Century Gothic"/>
          <w:b/>
          <w:bCs/>
          <w:sz w:val="22"/>
          <w:szCs w:val="22"/>
        </w:rPr>
        <w:t xml:space="preserve"> March 2026</w:t>
      </w:r>
    </w:p>
    <w:p w14:paraId="3C1EB1F4" w14:textId="1256DC5B" w:rsidR="00F125BD" w:rsidRDefault="00F125BD" w:rsidP="00DE1B78">
      <w:pPr>
        <w:pStyle w:val="NoSpacing"/>
        <w:rPr>
          <w:rFonts w:ascii="Century Gothic" w:hAnsi="Century Gothic"/>
          <w:sz w:val="22"/>
          <w:szCs w:val="22"/>
        </w:rPr>
      </w:pPr>
      <w:r>
        <w:rPr>
          <w:rFonts w:ascii="Century Gothic" w:hAnsi="Century Gothic"/>
          <w:sz w:val="22"/>
          <w:szCs w:val="22"/>
        </w:rPr>
        <w:tab/>
      </w:r>
      <w:r>
        <w:rPr>
          <w:rFonts w:ascii="Century Gothic" w:hAnsi="Century Gothic"/>
          <w:sz w:val="22"/>
          <w:szCs w:val="22"/>
        </w:rPr>
        <w:tab/>
      </w:r>
      <w:r w:rsidR="005F7302">
        <w:rPr>
          <w:rFonts w:ascii="Century Gothic" w:hAnsi="Century Gothic"/>
          <w:sz w:val="22"/>
          <w:szCs w:val="22"/>
        </w:rPr>
        <w:t>None.</w:t>
      </w:r>
    </w:p>
    <w:p w14:paraId="0A512E33" w14:textId="77777777" w:rsidR="005F7302" w:rsidRPr="00DE1B78" w:rsidRDefault="005F7302" w:rsidP="00DE1B78">
      <w:pPr>
        <w:pStyle w:val="NoSpacing"/>
        <w:rPr>
          <w:rFonts w:ascii="Century Gothic" w:hAnsi="Century Gothic"/>
          <w:sz w:val="22"/>
          <w:szCs w:val="22"/>
        </w:rPr>
      </w:pPr>
    </w:p>
    <w:p w14:paraId="3D741C98" w14:textId="77777777" w:rsidR="003A2C65" w:rsidRPr="0096212C" w:rsidRDefault="003A2C65" w:rsidP="00DE1B78">
      <w:pPr>
        <w:pStyle w:val="NoSpacing"/>
        <w:rPr>
          <w:rFonts w:ascii="Century Gothic" w:hAnsi="Century Gothic"/>
          <w:b/>
          <w:bCs/>
          <w:sz w:val="22"/>
          <w:szCs w:val="22"/>
        </w:rPr>
      </w:pPr>
      <w:r w:rsidRPr="0096212C">
        <w:rPr>
          <w:rFonts w:ascii="Century Gothic" w:hAnsi="Century Gothic"/>
          <w:b/>
          <w:bCs/>
          <w:sz w:val="22"/>
          <w:szCs w:val="22"/>
        </w:rPr>
        <w:t>007</w:t>
      </w:r>
      <w:r w:rsidRPr="0096212C">
        <w:rPr>
          <w:rFonts w:ascii="Century Gothic" w:hAnsi="Century Gothic"/>
          <w:b/>
          <w:bCs/>
          <w:sz w:val="22"/>
          <w:szCs w:val="22"/>
        </w:rPr>
        <w:tab/>
        <w:t>26/27</w:t>
      </w:r>
      <w:r w:rsidRPr="0096212C">
        <w:rPr>
          <w:rFonts w:ascii="Century Gothic" w:hAnsi="Century Gothic"/>
          <w:b/>
          <w:bCs/>
          <w:sz w:val="22"/>
          <w:szCs w:val="22"/>
        </w:rPr>
        <w:tab/>
        <w:t>To receive reports from County &amp; District Councillors</w:t>
      </w:r>
    </w:p>
    <w:p w14:paraId="517ECAAC" w14:textId="694D46AA" w:rsidR="005F7302" w:rsidRDefault="005F7302" w:rsidP="0096212C">
      <w:pPr>
        <w:pStyle w:val="NoSpacing"/>
        <w:ind w:left="1440"/>
        <w:rPr>
          <w:rFonts w:ascii="Century Gothic" w:hAnsi="Century Gothic"/>
          <w:sz w:val="22"/>
          <w:szCs w:val="22"/>
        </w:rPr>
      </w:pPr>
      <w:r>
        <w:rPr>
          <w:rFonts w:ascii="Century Gothic" w:hAnsi="Century Gothic"/>
          <w:sz w:val="22"/>
          <w:szCs w:val="22"/>
        </w:rPr>
        <w:t>Cllr Evemy Reported on the following: CDC are hosting a Town &amp; Parish Forum on 12</w:t>
      </w:r>
      <w:r w:rsidRPr="005F7302">
        <w:rPr>
          <w:rFonts w:ascii="Century Gothic" w:hAnsi="Century Gothic"/>
          <w:sz w:val="22"/>
          <w:szCs w:val="22"/>
          <w:vertAlign w:val="superscript"/>
        </w:rPr>
        <w:t>th</w:t>
      </w:r>
      <w:r>
        <w:rPr>
          <w:rFonts w:ascii="Century Gothic" w:hAnsi="Century Gothic"/>
          <w:sz w:val="22"/>
          <w:szCs w:val="22"/>
        </w:rPr>
        <w:t xml:space="preserve"> May</w:t>
      </w:r>
      <w:r w:rsidR="002E664C">
        <w:rPr>
          <w:rFonts w:ascii="Century Gothic" w:hAnsi="Century Gothic"/>
          <w:sz w:val="22"/>
          <w:szCs w:val="22"/>
        </w:rPr>
        <w:t xml:space="preserve">, topics on the Ageda include Making the Cotswolds Dementia Friendly, The Local Plan, LGR and Community Resilience. All Councillors are welcome to attend. </w:t>
      </w:r>
    </w:p>
    <w:p w14:paraId="10F09B3D" w14:textId="41D9121E" w:rsidR="003B60B9" w:rsidRDefault="003B60B9" w:rsidP="0096212C">
      <w:pPr>
        <w:pStyle w:val="NoSpacing"/>
        <w:ind w:left="1440"/>
        <w:rPr>
          <w:rFonts w:ascii="Century Gothic" w:hAnsi="Century Gothic"/>
          <w:sz w:val="22"/>
          <w:szCs w:val="22"/>
        </w:rPr>
      </w:pPr>
      <w:r>
        <w:rPr>
          <w:rFonts w:ascii="Century Gothic" w:hAnsi="Century Gothic"/>
          <w:sz w:val="22"/>
          <w:szCs w:val="22"/>
        </w:rPr>
        <w:t>CDC has agreed the timing for the Reg 19 consultation. It will be signed off at a meeting on 12</w:t>
      </w:r>
      <w:r w:rsidR="0048081F" w:rsidRPr="0048081F">
        <w:rPr>
          <w:rFonts w:ascii="Century Gothic" w:hAnsi="Century Gothic"/>
          <w:sz w:val="22"/>
          <w:szCs w:val="22"/>
          <w:vertAlign w:val="superscript"/>
        </w:rPr>
        <w:t>th</w:t>
      </w:r>
      <w:r w:rsidR="0048081F">
        <w:rPr>
          <w:rFonts w:ascii="Century Gothic" w:hAnsi="Century Gothic"/>
          <w:sz w:val="22"/>
          <w:szCs w:val="22"/>
        </w:rPr>
        <w:t xml:space="preserve"> August and will go to public consultation for 6 weeks at the end o</w:t>
      </w:r>
      <w:r w:rsidR="0096212C">
        <w:rPr>
          <w:rFonts w:ascii="Century Gothic" w:hAnsi="Century Gothic"/>
          <w:sz w:val="22"/>
          <w:szCs w:val="22"/>
        </w:rPr>
        <w:t>f</w:t>
      </w:r>
      <w:r w:rsidR="0048081F">
        <w:rPr>
          <w:rFonts w:ascii="Century Gothic" w:hAnsi="Century Gothic"/>
          <w:sz w:val="22"/>
          <w:szCs w:val="22"/>
        </w:rPr>
        <w:t xml:space="preserve"> August.  Papers will be published ready for t</w:t>
      </w:r>
      <w:r w:rsidR="0096212C">
        <w:rPr>
          <w:rFonts w:ascii="Century Gothic" w:hAnsi="Century Gothic"/>
          <w:sz w:val="22"/>
          <w:szCs w:val="22"/>
        </w:rPr>
        <w:t>h</w:t>
      </w:r>
      <w:r w:rsidR="0048081F">
        <w:rPr>
          <w:rFonts w:ascii="Century Gothic" w:hAnsi="Century Gothic"/>
          <w:sz w:val="22"/>
          <w:szCs w:val="22"/>
        </w:rPr>
        <w:t xml:space="preserve">e O/S </w:t>
      </w:r>
      <w:r w:rsidR="0096212C">
        <w:rPr>
          <w:rFonts w:ascii="Century Gothic" w:hAnsi="Century Gothic"/>
          <w:sz w:val="22"/>
          <w:szCs w:val="22"/>
        </w:rPr>
        <w:t xml:space="preserve">committee and Cabinet in July so will be available to the public from then. </w:t>
      </w:r>
    </w:p>
    <w:p w14:paraId="71E6089B" w14:textId="77777777" w:rsidR="00BE6216" w:rsidRDefault="00BE6216" w:rsidP="0096212C">
      <w:pPr>
        <w:pStyle w:val="NoSpacing"/>
        <w:ind w:left="1440"/>
        <w:rPr>
          <w:rFonts w:ascii="Century Gothic" w:hAnsi="Century Gothic"/>
          <w:sz w:val="22"/>
          <w:szCs w:val="22"/>
        </w:rPr>
      </w:pPr>
    </w:p>
    <w:p w14:paraId="11D4287B" w14:textId="119FBDB4" w:rsidR="00BE6216" w:rsidRDefault="00BE6216" w:rsidP="0096212C">
      <w:pPr>
        <w:pStyle w:val="NoSpacing"/>
        <w:ind w:left="1440"/>
        <w:rPr>
          <w:rFonts w:ascii="Century Gothic" w:hAnsi="Century Gothic"/>
          <w:sz w:val="22"/>
          <w:szCs w:val="22"/>
        </w:rPr>
      </w:pPr>
      <w:r>
        <w:rPr>
          <w:rFonts w:ascii="Century Gothic" w:hAnsi="Century Gothic"/>
          <w:sz w:val="22"/>
          <w:szCs w:val="22"/>
        </w:rPr>
        <w:t>Cllr Spivey reported on the following: GCC has launched a public consultation on in</w:t>
      </w:r>
      <w:r w:rsidR="00957ACD">
        <w:rPr>
          <w:rFonts w:ascii="Century Gothic" w:hAnsi="Century Gothic"/>
          <w:sz w:val="22"/>
          <w:szCs w:val="22"/>
        </w:rPr>
        <w:t xml:space="preserve">troducing lower speeds in Presron &amp; Cirencester. </w:t>
      </w:r>
    </w:p>
    <w:p w14:paraId="4A659CFE" w14:textId="77777777" w:rsidR="00957ACD" w:rsidRPr="00DE1B78" w:rsidRDefault="00957ACD" w:rsidP="0096212C">
      <w:pPr>
        <w:pStyle w:val="NoSpacing"/>
        <w:ind w:left="1440"/>
        <w:rPr>
          <w:rFonts w:ascii="Century Gothic" w:hAnsi="Century Gothic"/>
          <w:sz w:val="22"/>
          <w:szCs w:val="22"/>
        </w:rPr>
      </w:pPr>
    </w:p>
    <w:p w14:paraId="2A79B6F5" w14:textId="37448E52" w:rsidR="003A2C65" w:rsidRPr="00957ACD" w:rsidRDefault="003A2C65" w:rsidP="00DE1B78">
      <w:pPr>
        <w:pStyle w:val="NoSpacing"/>
        <w:rPr>
          <w:rFonts w:ascii="Century Gothic" w:hAnsi="Century Gothic"/>
          <w:b/>
          <w:bCs/>
          <w:sz w:val="22"/>
          <w:szCs w:val="22"/>
        </w:rPr>
      </w:pPr>
      <w:r w:rsidRPr="00957ACD">
        <w:rPr>
          <w:rFonts w:ascii="Century Gothic" w:hAnsi="Century Gothic"/>
          <w:b/>
          <w:bCs/>
          <w:sz w:val="22"/>
          <w:szCs w:val="22"/>
        </w:rPr>
        <w:t>007</w:t>
      </w:r>
      <w:r w:rsidR="00957ACD" w:rsidRPr="00957ACD">
        <w:rPr>
          <w:rFonts w:ascii="Century Gothic" w:hAnsi="Century Gothic"/>
          <w:b/>
          <w:bCs/>
          <w:sz w:val="22"/>
          <w:szCs w:val="22"/>
        </w:rPr>
        <w:t>a</w:t>
      </w:r>
      <w:r w:rsidRPr="00957ACD">
        <w:rPr>
          <w:rFonts w:ascii="Century Gothic" w:hAnsi="Century Gothic"/>
          <w:b/>
          <w:bCs/>
          <w:sz w:val="22"/>
          <w:szCs w:val="22"/>
        </w:rPr>
        <w:tab/>
        <w:t>26/27</w:t>
      </w:r>
      <w:r w:rsidRPr="00957ACD">
        <w:rPr>
          <w:rFonts w:ascii="Century Gothic" w:hAnsi="Century Gothic"/>
          <w:b/>
          <w:bCs/>
          <w:sz w:val="22"/>
          <w:szCs w:val="22"/>
        </w:rPr>
        <w:tab/>
        <w:t>To receive questions from members of the public</w:t>
      </w:r>
    </w:p>
    <w:p w14:paraId="2189CE04" w14:textId="119E3B18" w:rsidR="00957ACD" w:rsidRPr="00DE1B78" w:rsidRDefault="00957ACD" w:rsidP="00DE1B78">
      <w:pPr>
        <w:pStyle w:val="NoSpacing"/>
        <w:rPr>
          <w:rFonts w:ascii="Century Gothic" w:hAnsi="Century Gothic"/>
          <w:sz w:val="22"/>
          <w:szCs w:val="22"/>
        </w:rPr>
      </w:pPr>
      <w:r>
        <w:rPr>
          <w:rFonts w:ascii="Century Gothic" w:hAnsi="Century Gothic"/>
          <w:sz w:val="22"/>
          <w:szCs w:val="22"/>
        </w:rPr>
        <w:tab/>
      </w:r>
      <w:r>
        <w:rPr>
          <w:rFonts w:ascii="Century Gothic" w:hAnsi="Century Gothic"/>
          <w:sz w:val="22"/>
          <w:szCs w:val="22"/>
        </w:rPr>
        <w:tab/>
        <w:t xml:space="preserve">None. </w:t>
      </w:r>
    </w:p>
    <w:p w14:paraId="5A0BA558" w14:textId="77777777" w:rsidR="00957ACD" w:rsidRDefault="00957ACD" w:rsidP="00DE1B78">
      <w:pPr>
        <w:pStyle w:val="NoSpacing"/>
        <w:rPr>
          <w:rFonts w:ascii="Century Gothic" w:hAnsi="Century Gothic"/>
          <w:b/>
          <w:bCs/>
          <w:sz w:val="22"/>
          <w:szCs w:val="22"/>
        </w:rPr>
      </w:pPr>
    </w:p>
    <w:p w14:paraId="3BE63B17" w14:textId="77777777" w:rsidR="00957ACD" w:rsidRDefault="00957ACD" w:rsidP="00DE1B78">
      <w:pPr>
        <w:pStyle w:val="NoSpacing"/>
        <w:rPr>
          <w:rFonts w:ascii="Century Gothic" w:hAnsi="Century Gothic"/>
          <w:b/>
          <w:bCs/>
          <w:sz w:val="22"/>
          <w:szCs w:val="22"/>
        </w:rPr>
      </w:pPr>
    </w:p>
    <w:p w14:paraId="1A6C9046" w14:textId="0BD31556" w:rsidR="003A2C65" w:rsidRPr="00DE1B78" w:rsidRDefault="003A2C65" w:rsidP="00DE1B78">
      <w:pPr>
        <w:pStyle w:val="NoSpacing"/>
        <w:rPr>
          <w:rFonts w:ascii="Century Gothic" w:hAnsi="Century Gothic"/>
          <w:b/>
          <w:bCs/>
          <w:sz w:val="22"/>
          <w:szCs w:val="22"/>
        </w:rPr>
      </w:pPr>
      <w:r w:rsidRPr="00DE1B78">
        <w:rPr>
          <w:rFonts w:ascii="Century Gothic" w:hAnsi="Century Gothic"/>
          <w:b/>
          <w:bCs/>
          <w:sz w:val="22"/>
          <w:szCs w:val="22"/>
        </w:rPr>
        <w:lastRenderedPageBreak/>
        <w:t>Procedures</w:t>
      </w:r>
    </w:p>
    <w:p w14:paraId="51E79AE8" w14:textId="64F8AF85" w:rsidR="003A2C65" w:rsidRDefault="003A2C65" w:rsidP="00DE1B78">
      <w:pPr>
        <w:pStyle w:val="NoSpacing"/>
        <w:rPr>
          <w:rFonts w:ascii="Century Gothic" w:hAnsi="Century Gothic"/>
          <w:sz w:val="22"/>
          <w:szCs w:val="22"/>
        </w:rPr>
      </w:pPr>
      <w:r w:rsidRPr="00DE1B78">
        <w:rPr>
          <w:rFonts w:ascii="Century Gothic" w:hAnsi="Century Gothic"/>
          <w:sz w:val="22"/>
          <w:szCs w:val="22"/>
        </w:rPr>
        <w:t>008</w:t>
      </w:r>
      <w:r w:rsidRPr="00DE1B78">
        <w:rPr>
          <w:rFonts w:ascii="Century Gothic" w:hAnsi="Century Gothic"/>
          <w:sz w:val="22"/>
          <w:szCs w:val="22"/>
        </w:rPr>
        <w:tab/>
        <w:t>26/27</w:t>
      </w:r>
      <w:r w:rsidRPr="00DE1B78">
        <w:rPr>
          <w:rFonts w:ascii="Century Gothic" w:hAnsi="Century Gothic"/>
          <w:sz w:val="22"/>
          <w:szCs w:val="22"/>
        </w:rPr>
        <w:tab/>
        <w:t xml:space="preserve">To consider and agree parish council representation on outside bodies </w:t>
      </w:r>
      <w:r w:rsidR="00957ACD">
        <w:rPr>
          <w:rFonts w:ascii="Century Gothic" w:hAnsi="Century Gothic"/>
          <w:sz w:val="22"/>
          <w:szCs w:val="22"/>
        </w:rPr>
        <w:tab/>
      </w:r>
      <w:r w:rsidR="00957ACD">
        <w:rPr>
          <w:rFonts w:ascii="Century Gothic" w:hAnsi="Century Gothic"/>
          <w:sz w:val="22"/>
          <w:szCs w:val="22"/>
        </w:rPr>
        <w:tab/>
      </w:r>
      <w:r w:rsidRPr="00DE1B78">
        <w:rPr>
          <w:rFonts w:ascii="Century Gothic" w:hAnsi="Century Gothic"/>
          <w:sz w:val="22"/>
          <w:szCs w:val="22"/>
        </w:rPr>
        <w:t xml:space="preserve">as required and to agree areas of responsibility if required. </w:t>
      </w:r>
    </w:p>
    <w:p w14:paraId="47D1C02A" w14:textId="2BB68734" w:rsidR="00957ACD" w:rsidRDefault="00957ACD" w:rsidP="00DE1B78">
      <w:pPr>
        <w:pStyle w:val="NoSpacing"/>
        <w:rPr>
          <w:rFonts w:ascii="Century Gothic" w:hAnsi="Century Gothic"/>
          <w:sz w:val="22"/>
          <w:szCs w:val="22"/>
        </w:rPr>
      </w:pPr>
      <w:r>
        <w:rPr>
          <w:rFonts w:ascii="Century Gothic" w:hAnsi="Century Gothic"/>
          <w:sz w:val="22"/>
          <w:szCs w:val="22"/>
        </w:rPr>
        <w:tab/>
      </w:r>
      <w:r>
        <w:rPr>
          <w:rFonts w:ascii="Century Gothic" w:hAnsi="Century Gothic"/>
          <w:sz w:val="22"/>
          <w:szCs w:val="22"/>
        </w:rPr>
        <w:tab/>
        <w:t xml:space="preserve">The following </w:t>
      </w:r>
      <w:r w:rsidR="00C70562">
        <w:rPr>
          <w:rFonts w:ascii="Century Gothic" w:hAnsi="Century Gothic"/>
          <w:sz w:val="22"/>
          <w:szCs w:val="22"/>
        </w:rPr>
        <w:t>was agreed:</w:t>
      </w:r>
    </w:p>
    <w:p w14:paraId="4F5D2635" w14:textId="676DF633" w:rsidR="00C70562" w:rsidRDefault="00C70562" w:rsidP="00DE1B78">
      <w:pPr>
        <w:pStyle w:val="NoSpacing"/>
        <w:rPr>
          <w:rFonts w:ascii="Century Gothic" w:hAnsi="Century Gothic"/>
          <w:sz w:val="22"/>
          <w:szCs w:val="22"/>
        </w:rPr>
      </w:pPr>
      <w:r>
        <w:rPr>
          <w:rFonts w:ascii="Century Gothic" w:hAnsi="Century Gothic"/>
          <w:sz w:val="22"/>
          <w:szCs w:val="22"/>
        </w:rPr>
        <w:tab/>
      </w:r>
      <w:r>
        <w:rPr>
          <w:rFonts w:ascii="Century Gothic" w:hAnsi="Century Gothic"/>
          <w:sz w:val="22"/>
          <w:szCs w:val="22"/>
        </w:rPr>
        <w:tab/>
        <w:t xml:space="preserve">Village Hall Committee – </w:t>
      </w:r>
      <w:r w:rsidR="00887F17">
        <w:rPr>
          <w:rFonts w:ascii="Century Gothic" w:hAnsi="Century Gothic"/>
          <w:sz w:val="22"/>
          <w:szCs w:val="22"/>
        </w:rPr>
        <w:tab/>
      </w:r>
      <w:r>
        <w:rPr>
          <w:rFonts w:ascii="Century Gothic" w:hAnsi="Century Gothic"/>
          <w:sz w:val="22"/>
          <w:szCs w:val="22"/>
        </w:rPr>
        <w:t>Cllrs Cameron &amp; Brennan</w:t>
      </w:r>
    </w:p>
    <w:p w14:paraId="4532CE2A" w14:textId="34C25EC5" w:rsidR="00C70562" w:rsidRDefault="00C70562" w:rsidP="00DE1B78">
      <w:pPr>
        <w:pStyle w:val="NoSpacing"/>
        <w:rPr>
          <w:rFonts w:ascii="Century Gothic" w:hAnsi="Century Gothic"/>
          <w:sz w:val="22"/>
          <w:szCs w:val="22"/>
        </w:rPr>
      </w:pPr>
      <w:r>
        <w:rPr>
          <w:rFonts w:ascii="Century Gothic" w:hAnsi="Century Gothic"/>
          <w:sz w:val="22"/>
          <w:szCs w:val="22"/>
        </w:rPr>
        <w:tab/>
      </w:r>
      <w:r>
        <w:rPr>
          <w:rFonts w:ascii="Century Gothic" w:hAnsi="Century Gothic"/>
          <w:sz w:val="22"/>
          <w:szCs w:val="22"/>
        </w:rPr>
        <w:tab/>
        <w:t>Planning &amp; Highways</w:t>
      </w:r>
      <w:r w:rsidR="00887F17">
        <w:rPr>
          <w:rFonts w:ascii="Century Gothic" w:hAnsi="Century Gothic"/>
          <w:sz w:val="22"/>
          <w:szCs w:val="22"/>
        </w:rPr>
        <w:t xml:space="preserve"> - </w:t>
      </w:r>
      <w:r w:rsidR="00887F17">
        <w:rPr>
          <w:rFonts w:ascii="Century Gothic" w:hAnsi="Century Gothic"/>
          <w:sz w:val="22"/>
          <w:szCs w:val="22"/>
        </w:rPr>
        <w:tab/>
        <w:t>Cllr Stone</w:t>
      </w:r>
    </w:p>
    <w:p w14:paraId="50550732" w14:textId="02106DA9" w:rsidR="00887F17" w:rsidRDefault="00887F17" w:rsidP="00DE1B78">
      <w:pPr>
        <w:pStyle w:val="NoSpacing"/>
        <w:rPr>
          <w:rFonts w:ascii="Century Gothic" w:hAnsi="Century Gothic"/>
          <w:sz w:val="22"/>
          <w:szCs w:val="22"/>
        </w:rPr>
      </w:pPr>
      <w:r>
        <w:rPr>
          <w:rFonts w:ascii="Century Gothic" w:hAnsi="Century Gothic"/>
          <w:sz w:val="22"/>
          <w:szCs w:val="22"/>
        </w:rPr>
        <w:tab/>
      </w:r>
      <w:r>
        <w:rPr>
          <w:rFonts w:ascii="Century Gothic" w:hAnsi="Century Gothic"/>
          <w:sz w:val="22"/>
          <w:szCs w:val="22"/>
        </w:rPr>
        <w:tab/>
        <w:t xml:space="preserve">Playground - </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Cllr Stone</w:t>
      </w:r>
    </w:p>
    <w:p w14:paraId="2C69C068" w14:textId="133E6B70" w:rsidR="00887F17" w:rsidRDefault="00887F17" w:rsidP="00DE1B78">
      <w:pPr>
        <w:pStyle w:val="NoSpacing"/>
        <w:rPr>
          <w:rFonts w:ascii="Century Gothic" w:hAnsi="Century Gothic"/>
          <w:sz w:val="22"/>
          <w:szCs w:val="22"/>
        </w:rPr>
      </w:pPr>
      <w:r>
        <w:rPr>
          <w:rFonts w:ascii="Century Gothic" w:hAnsi="Century Gothic"/>
          <w:sz w:val="22"/>
          <w:szCs w:val="22"/>
        </w:rPr>
        <w:tab/>
      </w:r>
      <w:r>
        <w:rPr>
          <w:rFonts w:ascii="Century Gothic" w:hAnsi="Century Gothic"/>
          <w:sz w:val="22"/>
          <w:szCs w:val="22"/>
        </w:rPr>
        <w:tab/>
        <w:t xml:space="preserve">Finance - </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Cllr Rawlinson</w:t>
      </w:r>
    </w:p>
    <w:p w14:paraId="5DC5DE3F" w14:textId="13B8BFEC" w:rsidR="00887F17" w:rsidRDefault="00887F17" w:rsidP="00DE1B78">
      <w:pPr>
        <w:pStyle w:val="NoSpacing"/>
        <w:rPr>
          <w:rFonts w:ascii="Century Gothic" w:hAnsi="Century Gothic"/>
          <w:sz w:val="22"/>
          <w:szCs w:val="22"/>
          <w:lang w:val="fr-FR"/>
        </w:rPr>
      </w:pPr>
      <w:r>
        <w:rPr>
          <w:rFonts w:ascii="Century Gothic" w:hAnsi="Century Gothic"/>
          <w:sz w:val="22"/>
          <w:szCs w:val="22"/>
        </w:rPr>
        <w:tab/>
      </w:r>
      <w:r>
        <w:rPr>
          <w:rFonts w:ascii="Century Gothic" w:hAnsi="Century Gothic"/>
          <w:sz w:val="22"/>
          <w:szCs w:val="22"/>
        </w:rPr>
        <w:tab/>
      </w:r>
      <w:r w:rsidR="009E0EBD" w:rsidRPr="009E0EBD">
        <w:rPr>
          <w:rFonts w:ascii="Century Gothic" w:hAnsi="Century Gothic"/>
          <w:sz w:val="22"/>
          <w:szCs w:val="22"/>
          <w:lang w:val="fr-FR"/>
        </w:rPr>
        <w:t>Police Liaison -</w:t>
      </w:r>
      <w:r w:rsidR="009E0EBD" w:rsidRPr="009E0EBD">
        <w:rPr>
          <w:rFonts w:ascii="Century Gothic" w:hAnsi="Century Gothic"/>
          <w:sz w:val="22"/>
          <w:szCs w:val="22"/>
          <w:lang w:val="fr-FR"/>
        </w:rPr>
        <w:tab/>
      </w:r>
      <w:r w:rsidR="009E0EBD" w:rsidRPr="009E0EBD">
        <w:rPr>
          <w:rFonts w:ascii="Century Gothic" w:hAnsi="Century Gothic"/>
          <w:sz w:val="22"/>
          <w:szCs w:val="22"/>
          <w:lang w:val="fr-FR"/>
        </w:rPr>
        <w:tab/>
      </w:r>
      <w:proofErr w:type="spellStart"/>
      <w:r w:rsidR="009E0EBD" w:rsidRPr="009E0EBD">
        <w:rPr>
          <w:rFonts w:ascii="Century Gothic" w:hAnsi="Century Gothic"/>
          <w:sz w:val="22"/>
          <w:szCs w:val="22"/>
          <w:lang w:val="fr-FR"/>
        </w:rPr>
        <w:t>Cllr</w:t>
      </w:r>
      <w:r w:rsidR="009E0EBD">
        <w:rPr>
          <w:rFonts w:ascii="Century Gothic" w:hAnsi="Century Gothic"/>
          <w:sz w:val="22"/>
          <w:szCs w:val="22"/>
          <w:lang w:val="fr-FR"/>
        </w:rPr>
        <w:t>s</w:t>
      </w:r>
      <w:proofErr w:type="spellEnd"/>
      <w:r w:rsidR="009E0EBD" w:rsidRPr="009E0EBD">
        <w:rPr>
          <w:rFonts w:ascii="Century Gothic" w:hAnsi="Century Gothic"/>
          <w:sz w:val="22"/>
          <w:szCs w:val="22"/>
          <w:lang w:val="fr-FR"/>
        </w:rPr>
        <w:t xml:space="preserve"> Lynas</w:t>
      </w:r>
      <w:r w:rsidR="009E0EBD">
        <w:rPr>
          <w:rFonts w:ascii="Century Gothic" w:hAnsi="Century Gothic"/>
          <w:sz w:val="22"/>
          <w:szCs w:val="22"/>
          <w:lang w:val="fr-FR"/>
        </w:rPr>
        <w:t xml:space="preserve"> &amp; </w:t>
      </w:r>
      <w:r w:rsidR="009E0EBD" w:rsidRPr="009E0EBD">
        <w:rPr>
          <w:rFonts w:ascii="Century Gothic" w:hAnsi="Century Gothic"/>
          <w:sz w:val="22"/>
          <w:szCs w:val="22"/>
          <w:lang w:val="fr-FR"/>
        </w:rPr>
        <w:t>T</w:t>
      </w:r>
      <w:r w:rsidR="009E0EBD">
        <w:rPr>
          <w:rFonts w:ascii="Century Gothic" w:hAnsi="Century Gothic"/>
          <w:sz w:val="22"/>
          <w:szCs w:val="22"/>
          <w:lang w:val="fr-FR"/>
        </w:rPr>
        <w:t>omblin</w:t>
      </w:r>
    </w:p>
    <w:p w14:paraId="7FEE4F9D" w14:textId="509DC241" w:rsidR="009E0EBD" w:rsidRPr="009E0EBD" w:rsidRDefault="009E0EBD" w:rsidP="00DE1B78">
      <w:pPr>
        <w:pStyle w:val="NoSpacing"/>
        <w:rPr>
          <w:rFonts w:ascii="Century Gothic" w:hAnsi="Century Gothic"/>
          <w:sz w:val="22"/>
          <w:szCs w:val="22"/>
          <w:lang w:val="fr-FR"/>
        </w:rPr>
      </w:pPr>
      <w:r>
        <w:rPr>
          <w:rFonts w:ascii="Century Gothic" w:hAnsi="Century Gothic"/>
          <w:sz w:val="22"/>
          <w:szCs w:val="22"/>
          <w:lang w:val="fr-FR"/>
        </w:rPr>
        <w:tab/>
      </w:r>
      <w:r>
        <w:rPr>
          <w:rFonts w:ascii="Century Gothic" w:hAnsi="Century Gothic"/>
          <w:sz w:val="22"/>
          <w:szCs w:val="22"/>
          <w:lang w:val="fr-FR"/>
        </w:rPr>
        <w:tab/>
      </w:r>
      <w:proofErr w:type="spellStart"/>
      <w:r>
        <w:rPr>
          <w:rFonts w:ascii="Century Gothic" w:hAnsi="Century Gothic"/>
          <w:sz w:val="22"/>
          <w:szCs w:val="22"/>
          <w:lang w:val="fr-FR"/>
        </w:rPr>
        <w:t>Footpaths</w:t>
      </w:r>
      <w:proofErr w:type="spellEnd"/>
      <w:r>
        <w:rPr>
          <w:rFonts w:ascii="Century Gothic" w:hAnsi="Century Gothic"/>
          <w:sz w:val="22"/>
          <w:szCs w:val="22"/>
          <w:lang w:val="fr-FR"/>
        </w:rPr>
        <w:t xml:space="preserve"> - </w:t>
      </w:r>
      <w:r>
        <w:rPr>
          <w:rFonts w:ascii="Century Gothic" w:hAnsi="Century Gothic"/>
          <w:sz w:val="22"/>
          <w:szCs w:val="22"/>
          <w:lang w:val="fr-FR"/>
        </w:rPr>
        <w:tab/>
      </w:r>
      <w:r>
        <w:rPr>
          <w:rFonts w:ascii="Century Gothic" w:hAnsi="Century Gothic"/>
          <w:sz w:val="22"/>
          <w:szCs w:val="22"/>
          <w:lang w:val="fr-FR"/>
        </w:rPr>
        <w:tab/>
      </w:r>
      <w:r>
        <w:rPr>
          <w:rFonts w:ascii="Century Gothic" w:hAnsi="Century Gothic"/>
          <w:sz w:val="22"/>
          <w:szCs w:val="22"/>
          <w:lang w:val="fr-FR"/>
        </w:rPr>
        <w:tab/>
      </w:r>
      <w:proofErr w:type="spellStart"/>
      <w:r>
        <w:rPr>
          <w:rFonts w:ascii="Century Gothic" w:hAnsi="Century Gothic"/>
          <w:sz w:val="22"/>
          <w:szCs w:val="22"/>
          <w:lang w:val="fr-FR"/>
        </w:rPr>
        <w:t>Cllr</w:t>
      </w:r>
      <w:proofErr w:type="spellEnd"/>
      <w:r>
        <w:rPr>
          <w:rFonts w:ascii="Century Gothic" w:hAnsi="Century Gothic"/>
          <w:sz w:val="22"/>
          <w:szCs w:val="22"/>
          <w:lang w:val="fr-FR"/>
        </w:rPr>
        <w:t xml:space="preserve"> Tomblin</w:t>
      </w:r>
    </w:p>
    <w:p w14:paraId="3D2E8914" w14:textId="77777777" w:rsidR="003A2C65" w:rsidRPr="009E0EBD" w:rsidRDefault="003A2C65" w:rsidP="00DE1B78">
      <w:pPr>
        <w:pStyle w:val="NoSpacing"/>
        <w:rPr>
          <w:rFonts w:ascii="Century Gothic" w:hAnsi="Century Gothic"/>
          <w:sz w:val="22"/>
          <w:szCs w:val="22"/>
          <w:lang w:val="fr-FR"/>
        </w:rPr>
      </w:pPr>
    </w:p>
    <w:p w14:paraId="3D4D9317" w14:textId="77777777" w:rsidR="003A2C65" w:rsidRPr="0069233A" w:rsidRDefault="003A2C65" w:rsidP="00DE1B78">
      <w:pPr>
        <w:pStyle w:val="NoSpacing"/>
        <w:rPr>
          <w:rFonts w:ascii="Century Gothic" w:hAnsi="Century Gothic"/>
          <w:b/>
          <w:bCs/>
          <w:sz w:val="22"/>
          <w:szCs w:val="22"/>
        </w:rPr>
      </w:pPr>
      <w:r w:rsidRPr="0069233A">
        <w:rPr>
          <w:rFonts w:ascii="Century Gothic" w:hAnsi="Century Gothic"/>
          <w:b/>
          <w:bCs/>
          <w:sz w:val="22"/>
          <w:szCs w:val="22"/>
        </w:rPr>
        <w:t>009</w:t>
      </w:r>
      <w:r w:rsidRPr="0069233A">
        <w:rPr>
          <w:rFonts w:ascii="Century Gothic" w:hAnsi="Century Gothic"/>
          <w:b/>
          <w:bCs/>
          <w:sz w:val="22"/>
          <w:szCs w:val="22"/>
        </w:rPr>
        <w:tab/>
        <w:t>26/27</w:t>
      </w:r>
      <w:r w:rsidRPr="0069233A">
        <w:rPr>
          <w:rFonts w:ascii="Century Gothic" w:hAnsi="Century Gothic"/>
          <w:b/>
          <w:bCs/>
          <w:sz w:val="22"/>
          <w:szCs w:val="22"/>
        </w:rPr>
        <w:tab/>
        <w:t>To consider and agree to sign the Clerks contract of employment</w:t>
      </w:r>
    </w:p>
    <w:p w14:paraId="2D2D3575" w14:textId="21F5A638" w:rsidR="00BA56AB" w:rsidRDefault="00BA56AB" w:rsidP="0069233A">
      <w:pPr>
        <w:pStyle w:val="NoSpacing"/>
        <w:ind w:left="1440"/>
        <w:rPr>
          <w:rFonts w:ascii="Century Gothic" w:hAnsi="Century Gothic"/>
          <w:sz w:val="22"/>
          <w:szCs w:val="22"/>
        </w:rPr>
      </w:pPr>
      <w:r>
        <w:rPr>
          <w:rFonts w:ascii="Century Gothic" w:hAnsi="Century Gothic"/>
          <w:sz w:val="22"/>
          <w:szCs w:val="22"/>
        </w:rPr>
        <w:t xml:space="preserve">Cllr Stone noted that the Clerk must have adequate insurance cover </w:t>
      </w:r>
      <w:r w:rsidR="00D44025">
        <w:rPr>
          <w:rFonts w:ascii="Century Gothic" w:hAnsi="Century Gothic"/>
          <w:sz w:val="22"/>
          <w:szCs w:val="22"/>
        </w:rPr>
        <w:t>to allow for working from home.</w:t>
      </w:r>
    </w:p>
    <w:p w14:paraId="60D85531" w14:textId="76F33A02" w:rsidR="00D44025" w:rsidRDefault="00D44025" w:rsidP="0069233A">
      <w:pPr>
        <w:pStyle w:val="NoSpacing"/>
        <w:ind w:left="1440"/>
        <w:rPr>
          <w:rFonts w:ascii="Century Gothic" w:hAnsi="Century Gothic"/>
          <w:sz w:val="22"/>
          <w:szCs w:val="22"/>
        </w:rPr>
      </w:pPr>
      <w:r>
        <w:rPr>
          <w:rFonts w:ascii="Century Gothic" w:hAnsi="Century Gothic"/>
          <w:sz w:val="22"/>
          <w:szCs w:val="22"/>
        </w:rPr>
        <w:t>It was</w:t>
      </w:r>
      <w:r w:rsidR="0069233A">
        <w:rPr>
          <w:rFonts w:ascii="Century Gothic" w:hAnsi="Century Gothic"/>
          <w:sz w:val="22"/>
          <w:szCs w:val="22"/>
        </w:rPr>
        <w:t xml:space="preserve"> </w:t>
      </w:r>
      <w:r>
        <w:rPr>
          <w:rFonts w:ascii="Century Gothic" w:hAnsi="Century Gothic"/>
          <w:sz w:val="22"/>
          <w:szCs w:val="22"/>
        </w:rPr>
        <w:t>RESOLVED to sign the contract. Proposed Cllr Rawlinson, seconded Cllr Lynas, all in favour.</w:t>
      </w:r>
    </w:p>
    <w:p w14:paraId="103E36EC" w14:textId="4552076A" w:rsidR="00D44025" w:rsidRPr="0069233A" w:rsidRDefault="00D44025" w:rsidP="0069233A">
      <w:pPr>
        <w:pStyle w:val="NoSpacing"/>
        <w:pBdr>
          <w:top w:val="single" w:sz="4" w:space="1" w:color="auto"/>
          <w:left w:val="single" w:sz="4" w:space="4" w:color="auto"/>
          <w:bottom w:val="single" w:sz="4" w:space="1" w:color="auto"/>
          <w:right w:val="single" w:sz="4" w:space="4" w:color="auto"/>
        </w:pBdr>
        <w:rPr>
          <w:rFonts w:ascii="Century Gothic" w:hAnsi="Century Gothic"/>
          <w:b/>
          <w:bCs/>
          <w:sz w:val="22"/>
          <w:szCs w:val="22"/>
        </w:rPr>
      </w:pPr>
      <w:r w:rsidRPr="0069233A">
        <w:rPr>
          <w:rFonts w:ascii="Century Gothic" w:hAnsi="Century Gothic"/>
          <w:b/>
          <w:bCs/>
          <w:sz w:val="22"/>
          <w:szCs w:val="22"/>
        </w:rPr>
        <w:t>ACTION: Clerk to check ins</w:t>
      </w:r>
      <w:r w:rsidR="0069233A" w:rsidRPr="0069233A">
        <w:rPr>
          <w:rFonts w:ascii="Century Gothic" w:hAnsi="Century Gothic"/>
          <w:b/>
          <w:bCs/>
          <w:sz w:val="22"/>
          <w:szCs w:val="22"/>
        </w:rPr>
        <w:t xml:space="preserve">urance cover and report back, </w:t>
      </w:r>
    </w:p>
    <w:p w14:paraId="0E741B00" w14:textId="77777777" w:rsidR="0069233A" w:rsidRDefault="0069233A" w:rsidP="00DE1B78">
      <w:pPr>
        <w:pStyle w:val="NoSpacing"/>
        <w:rPr>
          <w:rFonts w:ascii="Century Gothic" w:hAnsi="Century Gothic"/>
          <w:b/>
          <w:bCs/>
          <w:sz w:val="22"/>
          <w:szCs w:val="22"/>
        </w:rPr>
      </w:pPr>
    </w:p>
    <w:p w14:paraId="6410B67D" w14:textId="173C956F" w:rsidR="003A2C65" w:rsidRPr="00DE1B78" w:rsidRDefault="003A2C65" w:rsidP="00DE1B78">
      <w:pPr>
        <w:pStyle w:val="NoSpacing"/>
        <w:rPr>
          <w:rFonts w:ascii="Century Gothic" w:hAnsi="Century Gothic"/>
          <w:b/>
          <w:bCs/>
          <w:sz w:val="22"/>
          <w:szCs w:val="22"/>
        </w:rPr>
      </w:pPr>
      <w:r w:rsidRPr="00DE1B78">
        <w:rPr>
          <w:rFonts w:ascii="Century Gothic" w:hAnsi="Century Gothic"/>
          <w:b/>
          <w:bCs/>
          <w:sz w:val="22"/>
          <w:szCs w:val="22"/>
        </w:rPr>
        <w:t>Finance</w:t>
      </w:r>
    </w:p>
    <w:p w14:paraId="7035D125" w14:textId="06315727" w:rsidR="003A2C65" w:rsidRPr="0069233A" w:rsidRDefault="003A2C65" w:rsidP="00DE1B78">
      <w:pPr>
        <w:pStyle w:val="NoSpacing"/>
        <w:rPr>
          <w:rFonts w:ascii="Century Gothic" w:hAnsi="Century Gothic"/>
          <w:b/>
          <w:bCs/>
          <w:sz w:val="22"/>
          <w:szCs w:val="22"/>
        </w:rPr>
      </w:pPr>
      <w:r w:rsidRPr="0069233A">
        <w:rPr>
          <w:rFonts w:ascii="Century Gothic" w:hAnsi="Century Gothic"/>
          <w:b/>
          <w:bCs/>
          <w:sz w:val="22"/>
          <w:szCs w:val="22"/>
        </w:rPr>
        <w:t>010</w:t>
      </w:r>
      <w:r w:rsidRPr="0069233A">
        <w:rPr>
          <w:rFonts w:ascii="Century Gothic" w:hAnsi="Century Gothic"/>
          <w:b/>
          <w:bCs/>
          <w:sz w:val="22"/>
          <w:szCs w:val="22"/>
        </w:rPr>
        <w:tab/>
        <w:t>26/27</w:t>
      </w:r>
      <w:r w:rsidRPr="0069233A">
        <w:rPr>
          <w:rFonts w:ascii="Century Gothic" w:hAnsi="Century Gothic"/>
          <w:b/>
          <w:bCs/>
          <w:sz w:val="22"/>
          <w:szCs w:val="22"/>
        </w:rPr>
        <w:tab/>
        <w:t>To consider and agree the statement of accounts for year ending 31</w:t>
      </w:r>
      <w:r w:rsidRPr="0069233A">
        <w:rPr>
          <w:rFonts w:ascii="Century Gothic" w:hAnsi="Century Gothic"/>
          <w:b/>
          <w:bCs/>
          <w:sz w:val="22"/>
          <w:szCs w:val="22"/>
          <w:vertAlign w:val="superscript"/>
        </w:rPr>
        <w:t>st</w:t>
      </w:r>
      <w:r w:rsidRPr="0069233A">
        <w:rPr>
          <w:rFonts w:ascii="Century Gothic" w:hAnsi="Century Gothic"/>
          <w:b/>
          <w:bCs/>
          <w:sz w:val="22"/>
          <w:szCs w:val="22"/>
        </w:rPr>
        <w:t xml:space="preserve"> </w:t>
      </w:r>
      <w:r w:rsidR="0069233A" w:rsidRPr="0069233A">
        <w:rPr>
          <w:rFonts w:ascii="Century Gothic" w:hAnsi="Century Gothic"/>
          <w:b/>
          <w:bCs/>
          <w:sz w:val="22"/>
          <w:szCs w:val="22"/>
        </w:rPr>
        <w:tab/>
      </w:r>
      <w:r w:rsidR="0069233A" w:rsidRPr="0069233A">
        <w:rPr>
          <w:rFonts w:ascii="Century Gothic" w:hAnsi="Century Gothic"/>
          <w:b/>
          <w:bCs/>
          <w:sz w:val="22"/>
          <w:szCs w:val="22"/>
        </w:rPr>
        <w:tab/>
      </w:r>
      <w:r w:rsidRPr="0069233A">
        <w:rPr>
          <w:rFonts w:ascii="Century Gothic" w:hAnsi="Century Gothic"/>
          <w:b/>
          <w:bCs/>
          <w:sz w:val="22"/>
          <w:szCs w:val="22"/>
        </w:rPr>
        <w:t>March 2026</w:t>
      </w:r>
    </w:p>
    <w:p w14:paraId="74B0A264" w14:textId="7E3F651F" w:rsidR="0069233A" w:rsidRDefault="0069233A" w:rsidP="00DE1B78">
      <w:pPr>
        <w:pStyle w:val="NoSpacing"/>
        <w:rPr>
          <w:rFonts w:ascii="Century Gothic" w:hAnsi="Century Gothic"/>
          <w:sz w:val="22"/>
          <w:szCs w:val="22"/>
        </w:rPr>
      </w:pPr>
      <w:r>
        <w:rPr>
          <w:rFonts w:ascii="Century Gothic" w:hAnsi="Century Gothic"/>
          <w:sz w:val="22"/>
          <w:szCs w:val="22"/>
        </w:rPr>
        <w:tab/>
      </w:r>
      <w:r>
        <w:rPr>
          <w:rFonts w:ascii="Century Gothic" w:hAnsi="Century Gothic"/>
          <w:sz w:val="22"/>
          <w:szCs w:val="22"/>
        </w:rPr>
        <w:tab/>
        <w:t xml:space="preserve">It was RESOLVED to approve the statement of accounts as presented.  </w:t>
      </w:r>
      <w:r>
        <w:rPr>
          <w:rFonts w:ascii="Century Gothic" w:hAnsi="Century Gothic"/>
          <w:sz w:val="22"/>
          <w:szCs w:val="22"/>
        </w:rPr>
        <w:tab/>
      </w:r>
      <w:r>
        <w:rPr>
          <w:rFonts w:ascii="Century Gothic" w:hAnsi="Century Gothic"/>
          <w:sz w:val="22"/>
          <w:szCs w:val="22"/>
        </w:rPr>
        <w:tab/>
        <w:t>Proposed Cllr Rawlinson, seconded Cllr Tomblin, all in favour.</w:t>
      </w:r>
    </w:p>
    <w:p w14:paraId="66F4BD29" w14:textId="2B263AF5" w:rsidR="0069233A" w:rsidRPr="00DE1B78" w:rsidRDefault="0069233A" w:rsidP="00DE1B78">
      <w:pPr>
        <w:pStyle w:val="NoSpacing"/>
        <w:rPr>
          <w:rFonts w:ascii="Century Gothic" w:hAnsi="Century Gothic"/>
          <w:sz w:val="22"/>
          <w:szCs w:val="22"/>
        </w:rPr>
      </w:pPr>
      <w:r>
        <w:rPr>
          <w:rFonts w:ascii="Century Gothic" w:hAnsi="Century Gothic"/>
          <w:sz w:val="22"/>
          <w:szCs w:val="22"/>
        </w:rPr>
        <w:t xml:space="preserve"> </w:t>
      </w:r>
    </w:p>
    <w:p w14:paraId="5BA55C52" w14:textId="77777777" w:rsidR="003A2C65" w:rsidRPr="00070163" w:rsidRDefault="003A2C65" w:rsidP="00DE1B78">
      <w:pPr>
        <w:pStyle w:val="NoSpacing"/>
        <w:rPr>
          <w:rFonts w:ascii="Century Gothic" w:hAnsi="Century Gothic"/>
          <w:b/>
          <w:bCs/>
          <w:sz w:val="22"/>
          <w:szCs w:val="22"/>
        </w:rPr>
      </w:pPr>
      <w:r w:rsidRPr="00070163">
        <w:rPr>
          <w:rFonts w:ascii="Century Gothic" w:hAnsi="Century Gothic"/>
          <w:b/>
          <w:bCs/>
          <w:sz w:val="22"/>
          <w:szCs w:val="22"/>
        </w:rPr>
        <w:t>011</w:t>
      </w:r>
      <w:r w:rsidRPr="00070163">
        <w:rPr>
          <w:rFonts w:ascii="Century Gothic" w:hAnsi="Century Gothic"/>
          <w:b/>
          <w:bCs/>
          <w:sz w:val="22"/>
          <w:szCs w:val="22"/>
        </w:rPr>
        <w:tab/>
        <w:t>26/27</w:t>
      </w:r>
      <w:r w:rsidRPr="00070163">
        <w:rPr>
          <w:rFonts w:ascii="Century Gothic" w:hAnsi="Century Gothic"/>
          <w:b/>
          <w:bCs/>
          <w:sz w:val="22"/>
          <w:szCs w:val="22"/>
        </w:rPr>
        <w:tab/>
        <w:t>To receive bank reconciliations to 31</w:t>
      </w:r>
      <w:r w:rsidRPr="00070163">
        <w:rPr>
          <w:rFonts w:ascii="Century Gothic" w:hAnsi="Century Gothic"/>
          <w:b/>
          <w:bCs/>
          <w:sz w:val="22"/>
          <w:szCs w:val="22"/>
          <w:vertAlign w:val="superscript"/>
        </w:rPr>
        <w:t>st</w:t>
      </w:r>
      <w:r w:rsidRPr="00070163">
        <w:rPr>
          <w:rFonts w:ascii="Century Gothic" w:hAnsi="Century Gothic"/>
          <w:b/>
          <w:bCs/>
          <w:sz w:val="22"/>
          <w:szCs w:val="22"/>
        </w:rPr>
        <w:t xml:space="preserve"> March 2026</w:t>
      </w:r>
    </w:p>
    <w:p w14:paraId="70E98546" w14:textId="26C70F73" w:rsidR="0069233A" w:rsidRDefault="0069233A" w:rsidP="00DE1B78">
      <w:pPr>
        <w:pStyle w:val="NoSpacing"/>
        <w:rPr>
          <w:rFonts w:ascii="Century Gothic" w:hAnsi="Century Gothic"/>
          <w:sz w:val="22"/>
          <w:szCs w:val="22"/>
        </w:rPr>
      </w:pPr>
      <w:r>
        <w:rPr>
          <w:rFonts w:ascii="Century Gothic" w:hAnsi="Century Gothic"/>
          <w:sz w:val="22"/>
          <w:szCs w:val="22"/>
        </w:rPr>
        <w:tab/>
      </w:r>
      <w:r>
        <w:rPr>
          <w:rFonts w:ascii="Century Gothic" w:hAnsi="Century Gothic"/>
          <w:sz w:val="22"/>
          <w:szCs w:val="22"/>
        </w:rPr>
        <w:tab/>
        <w:t>Received without comment.</w:t>
      </w:r>
    </w:p>
    <w:p w14:paraId="034F00F1" w14:textId="77777777" w:rsidR="0069233A" w:rsidRPr="00DE1B78" w:rsidRDefault="0069233A" w:rsidP="00DE1B78">
      <w:pPr>
        <w:pStyle w:val="NoSpacing"/>
        <w:rPr>
          <w:rFonts w:ascii="Century Gothic" w:hAnsi="Century Gothic"/>
          <w:sz w:val="22"/>
          <w:szCs w:val="22"/>
        </w:rPr>
      </w:pPr>
    </w:p>
    <w:p w14:paraId="71D39492" w14:textId="4AFB3EE2" w:rsidR="003A2C65" w:rsidRPr="00070163" w:rsidRDefault="003A2C65" w:rsidP="00DE1B78">
      <w:pPr>
        <w:pStyle w:val="NoSpacing"/>
        <w:rPr>
          <w:rFonts w:ascii="Century Gothic" w:hAnsi="Century Gothic"/>
          <w:b/>
          <w:bCs/>
          <w:sz w:val="22"/>
          <w:szCs w:val="22"/>
        </w:rPr>
      </w:pPr>
      <w:r w:rsidRPr="00070163">
        <w:rPr>
          <w:rFonts w:ascii="Century Gothic" w:hAnsi="Century Gothic"/>
          <w:b/>
          <w:bCs/>
          <w:sz w:val="22"/>
          <w:szCs w:val="22"/>
        </w:rPr>
        <w:t>012</w:t>
      </w:r>
      <w:r w:rsidRPr="00070163">
        <w:rPr>
          <w:rFonts w:ascii="Century Gothic" w:hAnsi="Century Gothic"/>
          <w:b/>
          <w:bCs/>
          <w:sz w:val="22"/>
          <w:szCs w:val="22"/>
        </w:rPr>
        <w:tab/>
        <w:t>26/27</w:t>
      </w:r>
      <w:r w:rsidRPr="00070163">
        <w:rPr>
          <w:rFonts w:ascii="Century Gothic" w:hAnsi="Century Gothic"/>
          <w:b/>
          <w:bCs/>
          <w:sz w:val="22"/>
          <w:szCs w:val="22"/>
        </w:rPr>
        <w:tab/>
        <w:t xml:space="preserve">To note completion of the Annual Internal Audit and note any </w:t>
      </w:r>
      <w:r w:rsidR="0069233A" w:rsidRPr="00070163">
        <w:rPr>
          <w:rFonts w:ascii="Century Gothic" w:hAnsi="Century Gothic"/>
          <w:b/>
          <w:bCs/>
          <w:sz w:val="22"/>
          <w:szCs w:val="22"/>
        </w:rPr>
        <w:tab/>
      </w:r>
      <w:r w:rsidR="0069233A" w:rsidRPr="00070163">
        <w:rPr>
          <w:rFonts w:ascii="Century Gothic" w:hAnsi="Century Gothic"/>
          <w:b/>
          <w:bCs/>
          <w:sz w:val="22"/>
          <w:szCs w:val="22"/>
        </w:rPr>
        <w:tab/>
      </w:r>
      <w:r w:rsidR="0069233A" w:rsidRPr="00070163">
        <w:rPr>
          <w:rFonts w:ascii="Century Gothic" w:hAnsi="Century Gothic"/>
          <w:b/>
          <w:bCs/>
          <w:sz w:val="22"/>
          <w:szCs w:val="22"/>
        </w:rPr>
        <w:tab/>
      </w:r>
      <w:r w:rsidRPr="00070163">
        <w:rPr>
          <w:rFonts w:ascii="Century Gothic" w:hAnsi="Century Gothic"/>
          <w:b/>
          <w:bCs/>
          <w:sz w:val="22"/>
          <w:szCs w:val="22"/>
        </w:rPr>
        <w:t>recommendations.</w:t>
      </w:r>
    </w:p>
    <w:p w14:paraId="0AD12BEE" w14:textId="0755459F" w:rsidR="0069233A" w:rsidRDefault="0069233A" w:rsidP="00DE1B78">
      <w:pPr>
        <w:pStyle w:val="NoSpacing"/>
        <w:rPr>
          <w:rFonts w:ascii="Century Gothic" w:hAnsi="Century Gothic"/>
          <w:sz w:val="22"/>
          <w:szCs w:val="22"/>
        </w:rPr>
      </w:pPr>
      <w:r>
        <w:rPr>
          <w:rFonts w:ascii="Century Gothic" w:hAnsi="Century Gothic"/>
          <w:sz w:val="22"/>
          <w:szCs w:val="22"/>
        </w:rPr>
        <w:tab/>
      </w:r>
      <w:r>
        <w:rPr>
          <w:rFonts w:ascii="Century Gothic" w:hAnsi="Century Gothic"/>
          <w:sz w:val="22"/>
          <w:szCs w:val="22"/>
        </w:rPr>
        <w:tab/>
        <w:t>The report was circulated.  The following recommendations were made:</w:t>
      </w:r>
    </w:p>
    <w:p w14:paraId="5F95368F" w14:textId="77777777" w:rsidR="005078DD" w:rsidRPr="005078DD" w:rsidRDefault="005078DD" w:rsidP="005078DD">
      <w:pPr>
        <w:pStyle w:val="NoSpacing"/>
        <w:numPr>
          <w:ilvl w:val="0"/>
          <w:numId w:val="22"/>
        </w:numPr>
        <w:rPr>
          <w:rFonts w:ascii="Century Gothic" w:hAnsi="Century Gothic"/>
          <w:sz w:val="22"/>
          <w:szCs w:val="22"/>
        </w:rPr>
      </w:pPr>
      <w:r w:rsidRPr="005078DD">
        <w:rPr>
          <w:rFonts w:ascii="Century Gothic" w:hAnsi="Century Gothic"/>
          <w:sz w:val="22"/>
          <w:szCs w:val="22"/>
        </w:rPr>
        <w:t xml:space="preserve">All records were up to date but were not easy to follow with Agendas and Minutes being mixed up.  Numbering for items should be sequential and follow from meeting to meeting. </w:t>
      </w:r>
    </w:p>
    <w:p w14:paraId="7A5AFF43" w14:textId="77777777" w:rsidR="005078DD" w:rsidRPr="005078DD" w:rsidRDefault="005078DD" w:rsidP="005078DD">
      <w:pPr>
        <w:pStyle w:val="NoSpacing"/>
        <w:numPr>
          <w:ilvl w:val="0"/>
          <w:numId w:val="22"/>
        </w:numPr>
        <w:rPr>
          <w:rFonts w:ascii="Century Gothic" w:hAnsi="Century Gothic"/>
          <w:sz w:val="22"/>
          <w:szCs w:val="22"/>
        </w:rPr>
      </w:pPr>
      <w:r w:rsidRPr="005078DD">
        <w:rPr>
          <w:rFonts w:ascii="Century Gothic" w:hAnsi="Century Gothic"/>
          <w:sz w:val="22"/>
          <w:szCs w:val="22"/>
        </w:rPr>
        <w:t xml:space="preserve">The Council has appropriate policies in place, however, recommendation to adopt a Reserves Policy </w:t>
      </w:r>
      <w:proofErr w:type="gramStart"/>
      <w:r w:rsidRPr="005078DD">
        <w:rPr>
          <w:rFonts w:ascii="Century Gothic" w:hAnsi="Century Gothic"/>
          <w:sz w:val="22"/>
          <w:szCs w:val="22"/>
        </w:rPr>
        <w:t>and also</w:t>
      </w:r>
      <w:proofErr w:type="gramEnd"/>
      <w:r w:rsidRPr="005078DD">
        <w:rPr>
          <w:rFonts w:ascii="Century Gothic" w:hAnsi="Century Gothic"/>
          <w:sz w:val="22"/>
          <w:szCs w:val="22"/>
        </w:rPr>
        <w:t xml:space="preserve"> an Effectiveness of Internal Audit Policy.</w:t>
      </w:r>
    </w:p>
    <w:p w14:paraId="0FFF9C16" w14:textId="77777777" w:rsidR="005078DD" w:rsidRPr="005078DD" w:rsidRDefault="005078DD" w:rsidP="005078DD">
      <w:pPr>
        <w:pStyle w:val="NoSpacing"/>
        <w:numPr>
          <w:ilvl w:val="0"/>
          <w:numId w:val="22"/>
        </w:numPr>
        <w:rPr>
          <w:rFonts w:ascii="Century Gothic" w:hAnsi="Century Gothic"/>
          <w:sz w:val="22"/>
          <w:szCs w:val="22"/>
        </w:rPr>
      </w:pPr>
      <w:r w:rsidRPr="005078DD">
        <w:rPr>
          <w:rFonts w:ascii="Century Gothic" w:hAnsi="Century Gothic"/>
          <w:sz w:val="22"/>
          <w:szCs w:val="22"/>
        </w:rPr>
        <w:t>Bank reconciliations should show a starting figure and an end figure using the cashbook, compared against the bank statement for each month and then at year end.</w:t>
      </w:r>
    </w:p>
    <w:p w14:paraId="5C13BD73" w14:textId="77777777" w:rsidR="005078DD" w:rsidRPr="005078DD" w:rsidRDefault="005078DD" w:rsidP="005078DD">
      <w:pPr>
        <w:pStyle w:val="NoSpacing"/>
        <w:numPr>
          <w:ilvl w:val="0"/>
          <w:numId w:val="22"/>
        </w:numPr>
        <w:rPr>
          <w:rFonts w:ascii="Century Gothic" w:hAnsi="Century Gothic"/>
          <w:sz w:val="22"/>
          <w:szCs w:val="22"/>
        </w:rPr>
      </w:pPr>
      <w:r w:rsidRPr="005078DD">
        <w:rPr>
          <w:rFonts w:ascii="Century Gothic" w:hAnsi="Century Gothic"/>
          <w:sz w:val="22"/>
          <w:szCs w:val="22"/>
        </w:rPr>
        <w:t xml:space="preserve">Recommendation to have a cashbook available for approval at each council meeting. </w:t>
      </w:r>
    </w:p>
    <w:p w14:paraId="7C57CD39" w14:textId="77777777" w:rsidR="005078DD" w:rsidRPr="005078DD" w:rsidRDefault="005078DD" w:rsidP="005078DD">
      <w:pPr>
        <w:pStyle w:val="NoSpacing"/>
        <w:numPr>
          <w:ilvl w:val="0"/>
          <w:numId w:val="22"/>
        </w:numPr>
        <w:rPr>
          <w:rFonts w:ascii="Century Gothic" w:hAnsi="Century Gothic"/>
          <w:sz w:val="22"/>
          <w:szCs w:val="22"/>
        </w:rPr>
      </w:pPr>
      <w:r w:rsidRPr="005078DD">
        <w:rPr>
          <w:rFonts w:ascii="Century Gothic" w:hAnsi="Century Gothic"/>
          <w:sz w:val="22"/>
          <w:szCs w:val="22"/>
        </w:rPr>
        <w:t>Recommendation that budgeting reports should reviewed regularly.</w:t>
      </w:r>
    </w:p>
    <w:p w14:paraId="4F690BDA" w14:textId="77777777" w:rsidR="005078DD" w:rsidRPr="005078DD" w:rsidRDefault="005078DD" w:rsidP="005078DD">
      <w:pPr>
        <w:pStyle w:val="NoSpacing"/>
        <w:numPr>
          <w:ilvl w:val="0"/>
          <w:numId w:val="22"/>
        </w:numPr>
        <w:rPr>
          <w:rFonts w:ascii="Century Gothic" w:hAnsi="Century Gothic"/>
          <w:sz w:val="22"/>
          <w:szCs w:val="22"/>
        </w:rPr>
      </w:pPr>
      <w:r w:rsidRPr="005078DD">
        <w:rPr>
          <w:rFonts w:ascii="Century Gothic" w:hAnsi="Century Gothic"/>
          <w:sz w:val="22"/>
          <w:szCs w:val="22"/>
        </w:rPr>
        <w:t>Recommendation that VAT should be claimed regularly, possibly twice a year.</w:t>
      </w:r>
    </w:p>
    <w:p w14:paraId="0BF885B0" w14:textId="77777777" w:rsidR="005078DD" w:rsidRPr="005078DD" w:rsidRDefault="005078DD" w:rsidP="005078DD">
      <w:pPr>
        <w:pStyle w:val="NoSpacing"/>
        <w:numPr>
          <w:ilvl w:val="0"/>
          <w:numId w:val="22"/>
        </w:numPr>
        <w:rPr>
          <w:rFonts w:ascii="Century Gothic" w:hAnsi="Century Gothic"/>
          <w:sz w:val="22"/>
          <w:szCs w:val="22"/>
        </w:rPr>
      </w:pPr>
      <w:r w:rsidRPr="005078DD">
        <w:rPr>
          <w:rFonts w:ascii="Century Gothic" w:hAnsi="Century Gothic"/>
          <w:sz w:val="22"/>
          <w:szCs w:val="22"/>
        </w:rPr>
        <w:t>There doesn’t appear to have been any recommendations made from the previous internal auditor. Although some procedural matters should have been picked up.</w:t>
      </w:r>
    </w:p>
    <w:p w14:paraId="582D5C18" w14:textId="77777777" w:rsidR="005078DD" w:rsidRPr="005078DD" w:rsidRDefault="005078DD" w:rsidP="005078DD">
      <w:pPr>
        <w:pStyle w:val="NoSpacing"/>
        <w:numPr>
          <w:ilvl w:val="0"/>
          <w:numId w:val="22"/>
        </w:numPr>
        <w:rPr>
          <w:rFonts w:ascii="Century Gothic" w:hAnsi="Century Gothic"/>
          <w:sz w:val="22"/>
          <w:szCs w:val="22"/>
        </w:rPr>
      </w:pPr>
      <w:r w:rsidRPr="005078DD">
        <w:rPr>
          <w:rFonts w:ascii="Century Gothic" w:hAnsi="Century Gothic"/>
          <w:sz w:val="22"/>
          <w:szCs w:val="22"/>
        </w:rPr>
        <w:t xml:space="preserve">The Council should carry out spot checks of payments against payment schedules. </w:t>
      </w:r>
    </w:p>
    <w:p w14:paraId="43BEDA83" w14:textId="77777777" w:rsidR="005078DD" w:rsidRDefault="005078DD" w:rsidP="005078DD">
      <w:pPr>
        <w:pStyle w:val="NoSpacing"/>
        <w:numPr>
          <w:ilvl w:val="0"/>
          <w:numId w:val="22"/>
        </w:numPr>
        <w:rPr>
          <w:rFonts w:ascii="Century Gothic" w:hAnsi="Century Gothic"/>
          <w:sz w:val="22"/>
          <w:szCs w:val="22"/>
        </w:rPr>
      </w:pPr>
      <w:r w:rsidRPr="005078DD">
        <w:rPr>
          <w:rFonts w:ascii="Century Gothic" w:hAnsi="Century Gothic"/>
          <w:sz w:val="22"/>
          <w:szCs w:val="22"/>
        </w:rPr>
        <w:t xml:space="preserve">Would recommend that the Council consider outsourcing PAYE </w:t>
      </w:r>
      <w:proofErr w:type="gramStart"/>
      <w:r w:rsidRPr="005078DD">
        <w:rPr>
          <w:rFonts w:ascii="Century Gothic" w:hAnsi="Century Gothic"/>
          <w:sz w:val="22"/>
          <w:szCs w:val="22"/>
        </w:rPr>
        <w:t>in order to</w:t>
      </w:r>
      <w:proofErr w:type="gramEnd"/>
      <w:r w:rsidRPr="005078DD">
        <w:rPr>
          <w:rFonts w:ascii="Century Gothic" w:hAnsi="Century Gothic"/>
          <w:sz w:val="22"/>
          <w:szCs w:val="22"/>
        </w:rPr>
        <w:t xml:space="preserve"> ensure correct tax, NI and tax codes are applied.</w:t>
      </w:r>
    </w:p>
    <w:p w14:paraId="4128BC3D" w14:textId="003D1E45" w:rsidR="005078DD" w:rsidRPr="005078DD" w:rsidRDefault="005078DD" w:rsidP="005078DD">
      <w:pPr>
        <w:pStyle w:val="NoSpacing"/>
        <w:numPr>
          <w:ilvl w:val="0"/>
          <w:numId w:val="22"/>
        </w:numPr>
        <w:rPr>
          <w:rFonts w:ascii="Century Gothic" w:hAnsi="Century Gothic"/>
          <w:sz w:val="22"/>
          <w:szCs w:val="22"/>
        </w:rPr>
      </w:pPr>
      <w:r w:rsidRPr="005078DD">
        <w:rPr>
          <w:rFonts w:ascii="Century Gothic" w:hAnsi="Century Gothic"/>
          <w:sz w:val="22"/>
          <w:szCs w:val="22"/>
        </w:rPr>
        <w:lastRenderedPageBreak/>
        <w:t>Recommendation to review Assets</w:t>
      </w:r>
    </w:p>
    <w:p w14:paraId="25D23C42" w14:textId="77777777" w:rsidR="005078DD" w:rsidRDefault="005078DD" w:rsidP="00DE1B78">
      <w:pPr>
        <w:pStyle w:val="NoSpacing"/>
        <w:rPr>
          <w:rFonts w:ascii="Century Gothic" w:hAnsi="Century Gothic"/>
          <w:sz w:val="22"/>
          <w:szCs w:val="22"/>
        </w:rPr>
      </w:pPr>
    </w:p>
    <w:p w14:paraId="14A249D3" w14:textId="7E5CB4B5" w:rsidR="0069233A" w:rsidRDefault="005078DD" w:rsidP="005078DD">
      <w:pPr>
        <w:pStyle w:val="NoSpacing"/>
        <w:ind w:left="1440"/>
        <w:rPr>
          <w:rFonts w:ascii="Century Gothic" w:hAnsi="Century Gothic"/>
          <w:sz w:val="22"/>
          <w:szCs w:val="22"/>
        </w:rPr>
      </w:pPr>
      <w:r>
        <w:rPr>
          <w:rFonts w:ascii="Century Gothic" w:hAnsi="Century Gothic"/>
          <w:sz w:val="22"/>
          <w:szCs w:val="22"/>
        </w:rPr>
        <w:t>The Clerk reported that some of the recommenda</w:t>
      </w:r>
      <w:r w:rsidR="001A45EA">
        <w:rPr>
          <w:rFonts w:ascii="Century Gothic" w:hAnsi="Century Gothic"/>
          <w:sz w:val="22"/>
          <w:szCs w:val="22"/>
        </w:rPr>
        <w:t xml:space="preserve">tions have already been put in place such as the bank reconciliation reporting, Agenda item numbering </w:t>
      </w:r>
      <w:r w:rsidR="00070163">
        <w:rPr>
          <w:rFonts w:ascii="Century Gothic" w:hAnsi="Century Gothic"/>
          <w:sz w:val="22"/>
          <w:szCs w:val="22"/>
        </w:rPr>
        <w:t xml:space="preserve">&amp; </w:t>
      </w:r>
      <w:r w:rsidR="001A45EA">
        <w:rPr>
          <w:rFonts w:ascii="Century Gothic" w:hAnsi="Century Gothic"/>
          <w:sz w:val="22"/>
          <w:szCs w:val="22"/>
        </w:rPr>
        <w:t xml:space="preserve">page numbering and making the cashbook available at each meeting.  The policies etc that are listed above will be considered and adopted through the year. </w:t>
      </w:r>
    </w:p>
    <w:p w14:paraId="68E76348" w14:textId="77777777" w:rsidR="001A45EA" w:rsidRPr="004028BC" w:rsidRDefault="001A45EA" w:rsidP="004028BC">
      <w:pPr>
        <w:pStyle w:val="NoSpacing"/>
        <w:rPr>
          <w:rFonts w:ascii="Century Gothic" w:hAnsi="Century Gothic"/>
          <w:sz w:val="22"/>
          <w:szCs w:val="22"/>
        </w:rPr>
      </w:pPr>
    </w:p>
    <w:p w14:paraId="5CF79CA0" w14:textId="77777777" w:rsidR="003A2C65" w:rsidRPr="004028BC" w:rsidRDefault="003A2C65" w:rsidP="004028BC">
      <w:pPr>
        <w:pStyle w:val="NoSpacing"/>
        <w:rPr>
          <w:rFonts w:ascii="Century Gothic" w:hAnsi="Century Gothic"/>
          <w:b/>
          <w:bCs/>
          <w:sz w:val="22"/>
          <w:szCs w:val="22"/>
        </w:rPr>
      </w:pPr>
      <w:r w:rsidRPr="004028BC">
        <w:rPr>
          <w:rFonts w:ascii="Century Gothic" w:hAnsi="Century Gothic"/>
          <w:b/>
          <w:bCs/>
          <w:sz w:val="22"/>
          <w:szCs w:val="22"/>
        </w:rPr>
        <w:t>013</w:t>
      </w:r>
      <w:r w:rsidRPr="004028BC">
        <w:rPr>
          <w:rFonts w:ascii="Century Gothic" w:hAnsi="Century Gothic"/>
          <w:b/>
          <w:bCs/>
          <w:sz w:val="22"/>
          <w:szCs w:val="22"/>
        </w:rPr>
        <w:tab/>
        <w:t>26/27</w:t>
      </w:r>
      <w:r w:rsidRPr="004028BC">
        <w:rPr>
          <w:rFonts w:ascii="Century Gothic" w:hAnsi="Century Gothic"/>
          <w:b/>
          <w:bCs/>
          <w:sz w:val="22"/>
          <w:szCs w:val="22"/>
        </w:rPr>
        <w:tab/>
        <w:t>To approve Section 1 Annual Governance Statement 2025 – 26</w:t>
      </w:r>
    </w:p>
    <w:p w14:paraId="29641050" w14:textId="08F21C04" w:rsidR="00070163" w:rsidRPr="004028BC" w:rsidRDefault="00070163" w:rsidP="004028BC">
      <w:pPr>
        <w:pStyle w:val="NoSpacing"/>
        <w:rPr>
          <w:rFonts w:ascii="Century Gothic" w:hAnsi="Century Gothic"/>
          <w:sz w:val="22"/>
          <w:szCs w:val="22"/>
        </w:rPr>
      </w:pPr>
      <w:r w:rsidRPr="004028BC">
        <w:rPr>
          <w:rFonts w:ascii="Century Gothic" w:hAnsi="Century Gothic"/>
          <w:sz w:val="22"/>
          <w:szCs w:val="22"/>
        </w:rPr>
        <w:tab/>
      </w:r>
      <w:r w:rsidRPr="004028BC">
        <w:rPr>
          <w:rFonts w:ascii="Century Gothic" w:hAnsi="Century Gothic"/>
          <w:sz w:val="22"/>
          <w:szCs w:val="22"/>
        </w:rPr>
        <w:tab/>
      </w:r>
      <w:r w:rsidRPr="004028BC">
        <w:rPr>
          <w:rFonts w:ascii="Century Gothic" w:hAnsi="Century Gothic"/>
          <w:sz w:val="22"/>
          <w:szCs w:val="22"/>
        </w:rPr>
        <w:t>It was RESOLVED to approve</w:t>
      </w:r>
      <w:r w:rsidRPr="004028BC">
        <w:rPr>
          <w:rFonts w:ascii="Century Gothic" w:hAnsi="Century Gothic"/>
          <w:sz w:val="22"/>
          <w:szCs w:val="22"/>
        </w:rPr>
        <w:t xml:space="preserve"> </w:t>
      </w:r>
      <w:r w:rsidRPr="004028BC">
        <w:rPr>
          <w:rFonts w:ascii="Century Gothic" w:hAnsi="Century Gothic"/>
          <w:sz w:val="22"/>
          <w:szCs w:val="22"/>
        </w:rPr>
        <w:t xml:space="preserve">Section 1 Annual Governance Statement </w:t>
      </w:r>
      <w:r w:rsidRPr="004028BC">
        <w:rPr>
          <w:rFonts w:ascii="Century Gothic" w:hAnsi="Century Gothic"/>
          <w:sz w:val="22"/>
          <w:szCs w:val="22"/>
        </w:rPr>
        <w:tab/>
      </w:r>
      <w:r w:rsidRPr="004028BC">
        <w:rPr>
          <w:rFonts w:ascii="Century Gothic" w:hAnsi="Century Gothic"/>
          <w:sz w:val="22"/>
          <w:szCs w:val="22"/>
        </w:rPr>
        <w:tab/>
      </w:r>
      <w:r w:rsidRPr="004028BC">
        <w:rPr>
          <w:rFonts w:ascii="Century Gothic" w:hAnsi="Century Gothic"/>
          <w:sz w:val="22"/>
          <w:szCs w:val="22"/>
        </w:rPr>
        <w:t>2025 – 26</w:t>
      </w:r>
      <w:r w:rsidR="004028BC" w:rsidRPr="004028BC">
        <w:rPr>
          <w:rFonts w:ascii="Century Gothic" w:hAnsi="Century Gothic"/>
          <w:sz w:val="22"/>
          <w:szCs w:val="22"/>
        </w:rPr>
        <w:t xml:space="preserve"> </w:t>
      </w:r>
      <w:r w:rsidRPr="004028BC">
        <w:rPr>
          <w:rFonts w:ascii="Century Gothic" w:hAnsi="Century Gothic"/>
          <w:sz w:val="22"/>
          <w:szCs w:val="22"/>
        </w:rPr>
        <w:t>Proposed Cllr Rawlinson, seconded Cllr Tomblin, all in favour.</w:t>
      </w:r>
    </w:p>
    <w:p w14:paraId="5F5FD318" w14:textId="71195CF4" w:rsidR="00070163" w:rsidRPr="004028BC" w:rsidRDefault="00070163" w:rsidP="004028BC">
      <w:pPr>
        <w:pStyle w:val="NoSpacing"/>
        <w:rPr>
          <w:rFonts w:ascii="Century Gothic" w:hAnsi="Century Gothic"/>
          <w:sz w:val="22"/>
          <w:szCs w:val="22"/>
        </w:rPr>
      </w:pPr>
      <w:r w:rsidRPr="004028BC">
        <w:rPr>
          <w:rFonts w:ascii="Century Gothic" w:hAnsi="Century Gothic"/>
          <w:sz w:val="22"/>
          <w:szCs w:val="22"/>
        </w:rPr>
        <w:tab/>
      </w:r>
      <w:r w:rsidRPr="004028BC">
        <w:rPr>
          <w:rFonts w:ascii="Century Gothic" w:hAnsi="Century Gothic"/>
          <w:sz w:val="22"/>
          <w:szCs w:val="22"/>
        </w:rPr>
        <w:tab/>
      </w:r>
    </w:p>
    <w:p w14:paraId="22407C12" w14:textId="77777777" w:rsidR="003A2C65" w:rsidRPr="004028BC" w:rsidRDefault="003A2C65" w:rsidP="004028BC">
      <w:pPr>
        <w:pStyle w:val="NoSpacing"/>
        <w:rPr>
          <w:rFonts w:ascii="Century Gothic" w:hAnsi="Century Gothic"/>
          <w:b/>
          <w:bCs/>
          <w:sz w:val="22"/>
          <w:szCs w:val="22"/>
        </w:rPr>
      </w:pPr>
      <w:r w:rsidRPr="004028BC">
        <w:rPr>
          <w:rFonts w:ascii="Century Gothic" w:hAnsi="Century Gothic"/>
          <w:b/>
          <w:bCs/>
          <w:sz w:val="22"/>
          <w:szCs w:val="22"/>
        </w:rPr>
        <w:t>014</w:t>
      </w:r>
      <w:r w:rsidRPr="004028BC">
        <w:rPr>
          <w:rFonts w:ascii="Century Gothic" w:hAnsi="Century Gothic"/>
          <w:b/>
          <w:bCs/>
          <w:sz w:val="22"/>
          <w:szCs w:val="22"/>
        </w:rPr>
        <w:tab/>
        <w:t>26/27</w:t>
      </w:r>
      <w:r w:rsidRPr="004028BC">
        <w:rPr>
          <w:rFonts w:ascii="Century Gothic" w:hAnsi="Century Gothic"/>
          <w:b/>
          <w:bCs/>
          <w:sz w:val="22"/>
          <w:szCs w:val="22"/>
        </w:rPr>
        <w:tab/>
        <w:t>To approve Section 2 Annual Governance Statement 2025 – 26</w:t>
      </w:r>
    </w:p>
    <w:p w14:paraId="0567CBE9" w14:textId="37F0CE74" w:rsidR="004028BC" w:rsidRDefault="004028BC" w:rsidP="004028BC">
      <w:pPr>
        <w:pStyle w:val="NoSpacing"/>
        <w:rPr>
          <w:rFonts w:ascii="Century Gothic" w:hAnsi="Century Gothic"/>
          <w:sz w:val="22"/>
          <w:szCs w:val="22"/>
        </w:rPr>
      </w:pPr>
      <w:r w:rsidRPr="004028BC">
        <w:rPr>
          <w:rFonts w:ascii="Century Gothic" w:hAnsi="Century Gothic"/>
          <w:sz w:val="22"/>
          <w:szCs w:val="22"/>
        </w:rPr>
        <w:tab/>
      </w:r>
      <w:r w:rsidRPr="004028BC">
        <w:rPr>
          <w:rFonts w:ascii="Century Gothic" w:hAnsi="Century Gothic"/>
          <w:sz w:val="22"/>
          <w:szCs w:val="22"/>
        </w:rPr>
        <w:tab/>
      </w:r>
      <w:r w:rsidRPr="004028BC">
        <w:rPr>
          <w:rFonts w:ascii="Century Gothic" w:hAnsi="Century Gothic"/>
          <w:sz w:val="22"/>
          <w:szCs w:val="22"/>
        </w:rPr>
        <w:t xml:space="preserve">It was RESOLVED to approve Section </w:t>
      </w:r>
      <w:r w:rsidRPr="004028BC">
        <w:rPr>
          <w:rFonts w:ascii="Century Gothic" w:hAnsi="Century Gothic"/>
          <w:sz w:val="22"/>
          <w:szCs w:val="22"/>
        </w:rPr>
        <w:t>2</w:t>
      </w:r>
      <w:r w:rsidRPr="004028BC">
        <w:rPr>
          <w:rFonts w:ascii="Century Gothic" w:hAnsi="Century Gothic"/>
          <w:sz w:val="22"/>
          <w:szCs w:val="22"/>
        </w:rPr>
        <w:t xml:space="preserve"> Annual Governance Statement </w:t>
      </w:r>
      <w:r w:rsidRPr="004028BC">
        <w:rPr>
          <w:rFonts w:ascii="Century Gothic" w:hAnsi="Century Gothic"/>
          <w:sz w:val="22"/>
          <w:szCs w:val="22"/>
        </w:rPr>
        <w:tab/>
      </w:r>
      <w:r w:rsidRPr="004028BC">
        <w:rPr>
          <w:rFonts w:ascii="Century Gothic" w:hAnsi="Century Gothic"/>
          <w:sz w:val="22"/>
          <w:szCs w:val="22"/>
        </w:rPr>
        <w:tab/>
        <w:t>2025 – 26 Proposed Cllr Rawlinson, seconded Cllr Tomblin, all in favour.</w:t>
      </w:r>
    </w:p>
    <w:p w14:paraId="54BD75E7" w14:textId="77777777" w:rsidR="004028BC" w:rsidRPr="004028BC" w:rsidRDefault="004028BC" w:rsidP="004028BC">
      <w:pPr>
        <w:pStyle w:val="NoSpacing"/>
        <w:rPr>
          <w:rFonts w:ascii="Century Gothic" w:hAnsi="Century Gothic"/>
          <w:sz w:val="22"/>
          <w:szCs w:val="22"/>
        </w:rPr>
      </w:pPr>
    </w:p>
    <w:p w14:paraId="1EE47F21" w14:textId="480F3793" w:rsidR="003A2C65" w:rsidRPr="004028BC" w:rsidRDefault="003A2C65" w:rsidP="004028BC">
      <w:pPr>
        <w:pStyle w:val="NoSpacing"/>
        <w:rPr>
          <w:rFonts w:ascii="Century Gothic" w:hAnsi="Century Gothic"/>
          <w:b/>
          <w:bCs/>
          <w:sz w:val="22"/>
          <w:szCs w:val="22"/>
        </w:rPr>
      </w:pPr>
      <w:r w:rsidRPr="004028BC">
        <w:rPr>
          <w:rFonts w:ascii="Century Gothic" w:hAnsi="Century Gothic"/>
          <w:b/>
          <w:bCs/>
          <w:sz w:val="22"/>
          <w:szCs w:val="22"/>
        </w:rPr>
        <w:t>015</w:t>
      </w:r>
      <w:r w:rsidRPr="004028BC">
        <w:rPr>
          <w:rFonts w:ascii="Century Gothic" w:hAnsi="Century Gothic"/>
          <w:b/>
          <w:bCs/>
          <w:sz w:val="22"/>
          <w:szCs w:val="22"/>
        </w:rPr>
        <w:tab/>
        <w:t xml:space="preserve">26/27 </w:t>
      </w:r>
      <w:r w:rsidRPr="004028BC">
        <w:rPr>
          <w:rFonts w:ascii="Century Gothic" w:hAnsi="Century Gothic"/>
          <w:b/>
          <w:bCs/>
          <w:sz w:val="22"/>
          <w:szCs w:val="22"/>
        </w:rPr>
        <w:tab/>
        <w:t xml:space="preserve">To consider and agree to sign the certificate of exemption for 2025 </w:t>
      </w:r>
      <w:r w:rsidR="004028BC" w:rsidRPr="004028BC">
        <w:rPr>
          <w:rFonts w:ascii="Century Gothic" w:hAnsi="Century Gothic"/>
          <w:b/>
          <w:bCs/>
          <w:sz w:val="22"/>
          <w:szCs w:val="22"/>
        </w:rPr>
        <w:t>–</w:t>
      </w:r>
      <w:r w:rsidRPr="004028BC">
        <w:rPr>
          <w:rFonts w:ascii="Century Gothic" w:hAnsi="Century Gothic"/>
          <w:b/>
          <w:bCs/>
          <w:sz w:val="22"/>
          <w:szCs w:val="22"/>
        </w:rPr>
        <w:t xml:space="preserve"> 26</w:t>
      </w:r>
    </w:p>
    <w:p w14:paraId="3953C63D" w14:textId="45AA7C69" w:rsidR="004028BC" w:rsidRDefault="004028BC" w:rsidP="004028BC">
      <w:pPr>
        <w:pStyle w:val="NoSpacing"/>
        <w:rPr>
          <w:rFonts w:ascii="Century Gothic" w:hAnsi="Century Gothic"/>
          <w:sz w:val="22"/>
          <w:szCs w:val="22"/>
        </w:rPr>
      </w:pP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 xml:space="preserve">It was RESOLVED to </w:t>
      </w:r>
      <w:r>
        <w:rPr>
          <w:rFonts w:ascii="Century Gothic" w:hAnsi="Century Gothic"/>
          <w:sz w:val="22"/>
          <w:szCs w:val="22"/>
        </w:rPr>
        <w:t xml:space="preserve">sign the certificate of exemption for </w:t>
      </w:r>
      <w:r w:rsidRPr="00DE1B78">
        <w:rPr>
          <w:rFonts w:ascii="Century Gothic" w:hAnsi="Century Gothic"/>
          <w:sz w:val="22"/>
          <w:szCs w:val="22"/>
        </w:rPr>
        <w:t>2025 – 26</w:t>
      </w:r>
      <w:r>
        <w:rPr>
          <w:rFonts w:ascii="Century Gothic" w:hAnsi="Century Gothic"/>
          <w:sz w:val="22"/>
          <w:szCs w:val="22"/>
        </w:rPr>
        <w:t xml:space="preserve"> </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Proposed Cllr Rawlinson, seconded Cllr Tomblin, all in favour.</w:t>
      </w:r>
    </w:p>
    <w:p w14:paraId="48FCFC7E" w14:textId="5FA85A1B" w:rsidR="004028BC" w:rsidRPr="004028BC" w:rsidRDefault="004028BC" w:rsidP="004028BC">
      <w:pPr>
        <w:pStyle w:val="NoSpacing"/>
        <w:pBdr>
          <w:top w:val="single" w:sz="4" w:space="1" w:color="auto"/>
          <w:left w:val="single" w:sz="4" w:space="4" w:color="auto"/>
          <w:bottom w:val="single" w:sz="4" w:space="1" w:color="auto"/>
          <w:right w:val="single" w:sz="4" w:space="4" w:color="auto"/>
        </w:pBdr>
        <w:rPr>
          <w:rFonts w:ascii="Century Gothic" w:hAnsi="Century Gothic"/>
          <w:b/>
          <w:bCs/>
          <w:sz w:val="22"/>
          <w:szCs w:val="22"/>
        </w:rPr>
      </w:pPr>
      <w:r w:rsidRPr="004028BC">
        <w:rPr>
          <w:rFonts w:ascii="Century Gothic" w:hAnsi="Century Gothic"/>
          <w:b/>
          <w:bCs/>
          <w:sz w:val="22"/>
          <w:szCs w:val="22"/>
        </w:rPr>
        <w:t xml:space="preserve">ACTION: Clerk to submit the AGAR to PKF and post on the website. </w:t>
      </w:r>
    </w:p>
    <w:p w14:paraId="7EA26491" w14:textId="77777777" w:rsidR="004028BC" w:rsidRPr="004028BC" w:rsidRDefault="004028BC" w:rsidP="004028BC">
      <w:pPr>
        <w:pStyle w:val="NoSpacing"/>
        <w:rPr>
          <w:rFonts w:ascii="Century Gothic" w:hAnsi="Century Gothic"/>
          <w:sz w:val="22"/>
          <w:szCs w:val="22"/>
        </w:rPr>
      </w:pPr>
    </w:p>
    <w:p w14:paraId="3EEDDE7E" w14:textId="0BC53F2D" w:rsidR="003A2C65" w:rsidRPr="00D37CFC" w:rsidRDefault="003A2C65" w:rsidP="004028BC">
      <w:pPr>
        <w:pStyle w:val="NoSpacing"/>
        <w:rPr>
          <w:rFonts w:ascii="Century Gothic" w:hAnsi="Century Gothic"/>
          <w:b/>
          <w:bCs/>
          <w:sz w:val="22"/>
          <w:szCs w:val="22"/>
        </w:rPr>
      </w:pPr>
      <w:r w:rsidRPr="00D37CFC">
        <w:rPr>
          <w:rFonts w:ascii="Century Gothic" w:hAnsi="Century Gothic"/>
          <w:b/>
          <w:bCs/>
          <w:sz w:val="22"/>
          <w:szCs w:val="22"/>
        </w:rPr>
        <w:t>016</w:t>
      </w:r>
      <w:r w:rsidRPr="00D37CFC">
        <w:rPr>
          <w:rFonts w:ascii="Century Gothic" w:hAnsi="Century Gothic"/>
          <w:b/>
          <w:bCs/>
          <w:sz w:val="22"/>
          <w:szCs w:val="22"/>
        </w:rPr>
        <w:tab/>
        <w:t xml:space="preserve">26/27 </w:t>
      </w:r>
      <w:r w:rsidRPr="00D37CFC">
        <w:rPr>
          <w:rFonts w:ascii="Century Gothic" w:hAnsi="Century Gothic"/>
          <w:b/>
          <w:bCs/>
          <w:sz w:val="22"/>
          <w:szCs w:val="22"/>
        </w:rPr>
        <w:tab/>
        <w:t xml:space="preserve">To retrospectively consider and agree payments in the normal course of </w:t>
      </w:r>
      <w:r w:rsidR="004028BC" w:rsidRPr="00D37CFC">
        <w:rPr>
          <w:rFonts w:ascii="Century Gothic" w:hAnsi="Century Gothic"/>
          <w:b/>
          <w:bCs/>
          <w:sz w:val="22"/>
          <w:szCs w:val="22"/>
        </w:rPr>
        <w:tab/>
      </w:r>
      <w:r w:rsidR="004028BC" w:rsidRPr="00D37CFC">
        <w:rPr>
          <w:rFonts w:ascii="Century Gothic" w:hAnsi="Century Gothic"/>
          <w:b/>
          <w:bCs/>
          <w:sz w:val="22"/>
          <w:szCs w:val="22"/>
        </w:rPr>
        <w:tab/>
      </w:r>
      <w:r w:rsidRPr="00D37CFC">
        <w:rPr>
          <w:rFonts w:ascii="Century Gothic" w:hAnsi="Century Gothic"/>
          <w:b/>
          <w:bCs/>
          <w:sz w:val="22"/>
          <w:szCs w:val="22"/>
        </w:rPr>
        <w:t>business</w:t>
      </w:r>
    </w:p>
    <w:p w14:paraId="4BA3BB06" w14:textId="5AC0F314" w:rsidR="00D37CFC" w:rsidRDefault="00D37CFC" w:rsidP="004028BC">
      <w:pPr>
        <w:pStyle w:val="NoSpacing"/>
        <w:rPr>
          <w:rFonts w:ascii="Century Gothic" w:hAnsi="Century Gothic"/>
          <w:sz w:val="22"/>
          <w:szCs w:val="22"/>
        </w:rPr>
      </w:pP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It was RESOLVED to approve</w:t>
      </w:r>
      <w:r w:rsidRPr="00070163">
        <w:rPr>
          <w:rFonts w:ascii="Century Gothic" w:hAnsi="Century Gothic"/>
          <w:sz w:val="22"/>
          <w:szCs w:val="22"/>
        </w:rPr>
        <w:t xml:space="preserve"> </w:t>
      </w:r>
      <w:r>
        <w:rPr>
          <w:rFonts w:ascii="Century Gothic" w:hAnsi="Century Gothic"/>
          <w:sz w:val="22"/>
          <w:szCs w:val="22"/>
        </w:rPr>
        <w:t xml:space="preserve">the payments as presented. </w:t>
      </w:r>
      <w:r>
        <w:rPr>
          <w:rFonts w:ascii="Century Gothic" w:hAnsi="Century Gothic"/>
          <w:sz w:val="22"/>
          <w:szCs w:val="22"/>
        </w:rPr>
        <w:t xml:space="preserve"> Proposed Cllr </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Rawlinson, seconded Cllr Tomblin, all in favour.</w:t>
      </w:r>
    </w:p>
    <w:p w14:paraId="438D144A" w14:textId="77777777" w:rsidR="00A22B03" w:rsidRDefault="00A22B03" w:rsidP="004028BC">
      <w:pPr>
        <w:pStyle w:val="NoSpacing"/>
        <w:rPr>
          <w:rFonts w:ascii="Century Gothic" w:hAnsi="Century Gothic"/>
          <w:sz w:val="22"/>
          <w:szCs w:val="22"/>
        </w:rPr>
      </w:pPr>
    </w:p>
    <w:p w14:paraId="328F1263" w14:textId="4E6CEB56" w:rsidR="004028BC" w:rsidRDefault="00A22B03" w:rsidP="004028BC">
      <w:pPr>
        <w:pStyle w:val="NoSpacing"/>
        <w:rPr>
          <w:rFonts w:ascii="Century Gothic" w:hAnsi="Century Gothic"/>
          <w:sz w:val="22"/>
          <w:szCs w:val="22"/>
        </w:rPr>
      </w:pPr>
      <w:r>
        <w:rPr>
          <w:rFonts w:ascii="Century Gothic" w:hAnsi="Century Gothic"/>
          <w:sz w:val="22"/>
          <w:szCs w:val="22"/>
        </w:rPr>
        <w:t>Cllr Holmes joined the meeting</w:t>
      </w:r>
    </w:p>
    <w:p w14:paraId="577C1636" w14:textId="77777777" w:rsidR="00A22B03" w:rsidRPr="004028BC" w:rsidRDefault="00A22B03" w:rsidP="004028BC">
      <w:pPr>
        <w:pStyle w:val="NoSpacing"/>
        <w:rPr>
          <w:rFonts w:ascii="Century Gothic" w:hAnsi="Century Gothic"/>
          <w:sz w:val="22"/>
          <w:szCs w:val="22"/>
        </w:rPr>
      </w:pPr>
    </w:p>
    <w:p w14:paraId="467D68E1" w14:textId="6CAD627F" w:rsidR="003A2C65" w:rsidRPr="00D37CFC" w:rsidRDefault="003A2C65" w:rsidP="004028BC">
      <w:pPr>
        <w:pStyle w:val="NoSpacing"/>
        <w:rPr>
          <w:rFonts w:ascii="Century Gothic" w:hAnsi="Century Gothic"/>
          <w:b/>
          <w:bCs/>
          <w:sz w:val="22"/>
          <w:szCs w:val="22"/>
        </w:rPr>
      </w:pPr>
      <w:r w:rsidRPr="00D37CFC">
        <w:rPr>
          <w:rFonts w:ascii="Century Gothic" w:hAnsi="Century Gothic"/>
          <w:b/>
          <w:bCs/>
          <w:sz w:val="22"/>
          <w:szCs w:val="22"/>
        </w:rPr>
        <w:t>017</w:t>
      </w:r>
      <w:r w:rsidRPr="00D37CFC">
        <w:rPr>
          <w:rFonts w:ascii="Century Gothic" w:hAnsi="Century Gothic"/>
          <w:b/>
          <w:bCs/>
          <w:sz w:val="22"/>
          <w:szCs w:val="22"/>
        </w:rPr>
        <w:tab/>
        <w:t>26/27</w:t>
      </w:r>
      <w:r w:rsidRPr="00D37CFC">
        <w:rPr>
          <w:rFonts w:ascii="Century Gothic" w:hAnsi="Century Gothic"/>
          <w:b/>
          <w:bCs/>
          <w:sz w:val="22"/>
          <w:szCs w:val="22"/>
        </w:rPr>
        <w:tab/>
        <w:t>To consider and agree statement of accounts for Month ending 30</w:t>
      </w:r>
      <w:r w:rsidRPr="00D37CFC">
        <w:rPr>
          <w:rFonts w:ascii="Century Gothic" w:hAnsi="Century Gothic"/>
          <w:b/>
          <w:bCs/>
          <w:sz w:val="22"/>
          <w:szCs w:val="22"/>
          <w:vertAlign w:val="superscript"/>
        </w:rPr>
        <w:t>th</w:t>
      </w:r>
      <w:r w:rsidRPr="00D37CFC">
        <w:rPr>
          <w:rFonts w:ascii="Century Gothic" w:hAnsi="Century Gothic"/>
          <w:b/>
          <w:bCs/>
          <w:sz w:val="22"/>
          <w:szCs w:val="22"/>
        </w:rPr>
        <w:t xml:space="preserve"> </w:t>
      </w:r>
      <w:r w:rsidR="00D37CFC" w:rsidRPr="00D37CFC">
        <w:rPr>
          <w:rFonts w:ascii="Century Gothic" w:hAnsi="Century Gothic"/>
          <w:b/>
          <w:bCs/>
          <w:sz w:val="22"/>
          <w:szCs w:val="22"/>
        </w:rPr>
        <w:tab/>
      </w:r>
      <w:r w:rsidR="00D37CFC" w:rsidRPr="00D37CFC">
        <w:rPr>
          <w:rFonts w:ascii="Century Gothic" w:hAnsi="Century Gothic"/>
          <w:b/>
          <w:bCs/>
          <w:sz w:val="22"/>
          <w:szCs w:val="22"/>
        </w:rPr>
        <w:tab/>
      </w:r>
      <w:r w:rsidRPr="00D37CFC">
        <w:rPr>
          <w:rFonts w:ascii="Century Gothic" w:hAnsi="Century Gothic"/>
          <w:b/>
          <w:bCs/>
          <w:sz w:val="22"/>
          <w:szCs w:val="22"/>
        </w:rPr>
        <w:t>April 2026</w:t>
      </w:r>
    </w:p>
    <w:p w14:paraId="4B6D234D" w14:textId="48FF6F23" w:rsidR="00D37CFC" w:rsidRDefault="00D37CFC" w:rsidP="00D37CFC">
      <w:pPr>
        <w:pStyle w:val="NoSpacing"/>
        <w:ind w:left="1440"/>
        <w:rPr>
          <w:rFonts w:ascii="Century Gothic" w:hAnsi="Century Gothic"/>
          <w:sz w:val="22"/>
          <w:szCs w:val="22"/>
        </w:rPr>
      </w:pPr>
      <w:r>
        <w:rPr>
          <w:rFonts w:ascii="Century Gothic" w:hAnsi="Century Gothic"/>
          <w:sz w:val="22"/>
          <w:szCs w:val="22"/>
        </w:rPr>
        <w:t>It was RESOLVED to approve</w:t>
      </w:r>
      <w:r w:rsidRPr="00070163">
        <w:rPr>
          <w:rFonts w:ascii="Century Gothic" w:hAnsi="Century Gothic"/>
          <w:sz w:val="22"/>
          <w:szCs w:val="22"/>
        </w:rPr>
        <w:t xml:space="preserve"> </w:t>
      </w:r>
      <w:r>
        <w:rPr>
          <w:rFonts w:ascii="Century Gothic" w:hAnsi="Century Gothic"/>
          <w:sz w:val="22"/>
          <w:szCs w:val="22"/>
        </w:rPr>
        <w:t>the statement of accounts as presented.</w:t>
      </w:r>
      <w:r>
        <w:rPr>
          <w:rFonts w:ascii="Century Gothic" w:hAnsi="Century Gothic"/>
          <w:sz w:val="22"/>
          <w:szCs w:val="22"/>
        </w:rPr>
        <w:t xml:space="preserve"> Proposed Cllr Rawlinson, seconded Cllr Tomblin, all in favour.</w:t>
      </w:r>
    </w:p>
    <w:p w14:paraId="54D78E80" w14:textId="77777777" w:rsidR="00D37CFC" w:rsidRPr="004028BC" w:rsidRDefault="00D37CFC" w:rsidP="004028BC">
      <w:pPr>
        <w:pStyle w:val="NoSpacing"/>
        <w:rPr>
          <w:rFonts w:ascii="Century Gothic" w:hAnsi="Century Gothic"/>
          <w:sz w:val="22"/>
          <w:szCs w:val="22"/>
        </w:rPr>
      </w:pPr>
    </w:p>
    <w:p w14:paraId="542D6929" w14:textId="77777777" w:rsidR="003A2C65" w:rsidRPr="00B736C4" w:rsidRDefault="003A2C65" w:rsidP="004028BC">
      <w:pPr>
        <w:pStyle w:val="NoSpacing"/>
        <w:rPr>
          <w:rFonts w:ascii="Century Gothic" w:hAnsi="Century Gothic"/>
          <w:b/>
          <w:bCs/>
          <w:sz w:val="22"/>
          <w:szCs w:val="22"/>
        </w:rPr>
      </w:pPr>
      <w:r w:rsidRPr="00B736C4">
        <w:rPr>
          <w:rFonts w:ascii="Century Gothic" w:hAnsi="Century Gothic"/>
          <w:b/>
          <w:bCs/>
          <w:sz w:val="22"/>
          <w:szCs w:val="22"/>
        </w:rPr>
        <w:t>018</w:t>
      </w:r>
      <w:r w:rsidRPr="00B736C4">
        <w:rPr>
          <w:rFonts w:ascii="Century Gothic" w:hAnsi="Century Gothic"/>
          <w:b/>
          <w:bCs/>
          <w:sz w:val="22"/>
          <w:szCs w:val="22"/>
        </w:rPr>
        <w:tab/>
        <w:t>26/27</w:t>
      </w:r>
      <w:r w:rsidRPr="00B736C4">
        <w:rPr>
          <w:rFonts w:ascii="Century Gothic" w:hAnsi="Century Gothic"/>
          <w:b/>
          <w:bCs/>
          <w:sz w:val="22"/>
          <w:szCs w:val="22"/>
        </w:rPr>
        <w:tab/>
        <w:t>To consider and agree to pay GALC (Formally GAPTC) subs for 26/27</w:t>
      </w:r>
    </w:p>
    <w:p w14:paraId="136F7054" w14:textId="351B371D" w:rsidR="005551AC" w:rsidRDefault="005551AC" w:rsidP="004028BC">
      <w:pPr>
        <w:pStyle w:val="NoSpacing"/>
        <w:rPr>
          <w:rFonts w:ascii="Century Gothic" w:hAnsi="Century Gothic"/>
          <w:sz w:val="22"/>
          <w:szCs w:val="22"/>
        </w:rPr>
      </w:pPr>
      <w:r>
        <w:rPr>
          <w:rFonts w:ascii="Century Gothic" w:hAnsi="Century Gothic"/>
          <w:sz w:val="22"/>
          <w:szCs w:val="22"/>
        </w:rPr>
        <w:tab/>
      </w:r>
      <w:r>
        <w:rPr>
          <w:rFonts w:ascii="Century Gothic" w:hAnsi="Century Gothic"/>
          <w:sz w:val="22"/>
          <w:szCs w:val="22"/>
        </w:rPr>
        <w:tab/>
        <w:t xml:space="preserve">It was </w:t>
      </w:r>
      <w:r w:rsidR="00B736C4">
        <w:rPr>
          <w:rFonts w:ascii="Century Gothic" w:hAnsi="Century Gothic"/>
          <w:sz w:val="22"/>
          <w:szCs w:val="22"/>
        </w:rPr>
        <w:t>RE</w:t>
      </w:r>
      <w:r>
        <w:rPr>
          <w:rFonts w:ascii="Century Gothic" w:hAnsi="Century Gothic"/>
          <w:sz w:val="22"/>
          <w:szCs w:val="22"/>
        </w:rPr>
        <w:t xml:space="preserve">SOLVED to </w:t>
      </w:r>
      <w:r w:rsidR="00385145">
        <w:rPr>
          <w:rFonts w:ascii="Century Gothic" w:hAnsi="Century Gothic"/>
          <w:sz w:val="22"/>
          <w:szCs w:val="22"/>
        </w:rPr>
        <w:t>pay the subs for GALC for 2026 – 2027.</w:t>
      </w:r>
      <w:r w:rsidR="00B736C4">
        <w:rPr>
          <w:rFonts w:ascii="Century Gothic" w:hAnsi="Century Gothic"/>
          <w:sz w:val="22"/>
          <w:szCs w:val="22"/>
        </w:rPr>
        <w:t xml:space="preserve"> Proposed Cllr </w:t>
      </w:r>
      <w:r w:rsidR="00B736C4">
        <w:rPr>
          <w:rFonts w:ascii="Century Gothic" w:hAnsi="Century Gothic"/>
          <w:sz w:val="22"/>
          <w:szCs w:val="22"/>
        </w:rPr>
        <w:tab/>
      </w:r>
      <w:r w:rsidR="00B736C4">
        <w:rPr>
          <w:rFonts w:ascii="Century Gothic" w:hAnsi="Century Gothic"/>
          <w:sz w:val="22"/>
          <w:szCs w:val="22"/>
        </w:rPr>
        <w:tab/>
        <w:t xml:space="preserve">Tomblin, seconded Cllr Rawlinson all </w:t>
      </w:r>
      <w:proofErr w:type="gramStart"/>
      <w:r w:rsidR="00B736C4">
        <w:rPr>
          <w:rFonts w:ascii="Century Gothic" w:hAnsi="Century Gothic"/>
          <w:sz w:val="22"/>
          <w:szCs w:val="22"/>
        </w:rPr>
        <w:t>In</w:t>
      </w:r>
      <w:proofErr w:type="gramEnd"/>
      <w:r w:rsidR="00B736C4">
        <w:rPr>
          <w:rFonts w:ascii="Century Gothic" w:hAnsi="Century Gothic"/>
          <w:sz w:val="22"/>
          <w:szCs w:val="22"/>
        </w:rPr>
        <w:t xml:space="preserve"> favour. </w:t>
      </w:r>
    </w:p>
    <w:p w14:paraId="6E198F25" w14:textId="2969B8BD" w:rsidR="00385145" w:rsidRDefault="00385145" w:rsidP="004028BC">
      <w:pPr>
        <w:pStyle w:val="NoSpacing"/>
        <w:rPr>
          <w:rFonts w:ascii="Century Gothic" w:hAnsi="Century Gothic"/>
          <w:sz w:val="22"/>
          <w:szCs w:val="22"/>
        </w:rPr>
      </w:pPr>
      <w:r>
        <w:rPr>
          <w:rFonts w:ascii="Century Gothic" w:hAnsi="Century Gothic"/>
          <w:sz w:val="22"/>
          <w:szCs w:val="22"/>
        </w:rPr>
        <w:tab/>
      </w:r>
      <w:r>
        <w:rPr>
          <w:rFonts w:ascii="Century Gothic" w:hAnsi="Century Gothic"/>
          <w:sz w:val="22"/>
          <w:szCs w:val="22"/>
        </w:rPr>
        <w:tab/>
        <w:t xml:space="preserve">The Council receives a reduction in cost as the Clerk is </w:t>
      </w:r>
      <w:proofErr w:type="spellStart"/>
      <w:r>
        <w:rPr>
          <w:rFonts w:ascii="Century Gothic" w:hAnsi="Century Gothic"/>
          <w:sz w:val="22"/>
          <w:szCs w:val="22"/>
        </w:rPr>
        <w:t>Cilca</w:t>
      </w:r>
      <w:proofErr w:type="spellEnd"/>
      <w:r>
        <w:rPr>
          <w:rFonts w:ascii="Century Gothic" w:hAnsi="Century Gothic"/>
          <w:sz w:val="22"/>
          <w:szCs w:val="22"/>
        </w:rPr>
        <w:t xml:space="preserve"> qualified, </w:t>
      </w:r>
      <w:r w:rsidR="00B736C4">
        <w:rPr>
          <w:rFonts w:ascii="Century Gothic" w:hAnsi="Century Gothic"/>
          <w:sz w:val="22"/>
          <w:szCs w:val="22"/>
        </w:rPr>
        <w:tab/>
      </w:r>
      <w:r w:rsidR="00B736C4">
        <w:rPr>
          <w:rFonts w:ascii="Century Gothic" w:hAnsi="Century Gothic"/>
          <w:sz w:val="22"/>
          <w:szCs w:val="22"/>
        </w:rPr>
        <w:tab/>
      </w:r>
      <w:r>
        <w:rPr>
          <w:rFonts w:ascii="Century Gothic" w:hAnsi="Century Gothic"/>
          <w:sz w:val="22"/>
          <w:szCs w:val="22"/>
        </w:rPr>
        <w:t>however the invoice does not reflect that reduction.</w:t>
      </w:r>
    </w:p>
    <w:p w14:paraId="5049B2D9" w14:textId="07BCE5D7" w:rsidR="00B736C4" w:rsidRPr="00B736C4" w:rsidRDefault="00B736C4" w:rsidP="00B736C4">
      <w:pPr>
        <w:pStyle w:val="NoSpacing"/>
        <w:pBdr>
          <w:top w:val="single" w:sz="4" w:space="1" w:color="auto"/>
          <w:left w:val="single" w:sz="4" w:space="4" w:color="auto"/>
          <w:bottom w:val="single" w:sz="4" w:space="1" w:color="auto"/>
          <w:right w:val="single" w:sz="4" w:space="4" w:color="auto"/>
        </w:pBdr>
        <w:rPr>
          <w:rFonts w:ascii="Century Gothic" w:hAnsi="Century Gothic"/>
          <w:b/>
          <w:bCs/>
          <w:sz w:val="22"/>
          <w:szCs w:val="22"/>
        </w:rPr>
      </w:pPr>
      <w:r w:rsidRPr="00B736C4">
        <w:rPr>
          <w:rFonts w:ascii="Century Gothic" w:hAnsi="Century Gothic"/>
          <w:b/>
          <w:bCs/>
          <w:sz w:val="22"/>
          <w:szCs w:val="22"/>
        </w:rPr>
        <w:t xml:space="preserve">ACTION: Clerk to arrange for a revised invoice to be issued, </w:t>
      </w:r>
    </w:p>
    <w:p w14:paraId="06D46788" w14:textId="77777777" w:rsidR="00B736C4" w:rsidRDefault="00B736C4" w:rsidP="004028BC">
      <w:pPr>
        <w:pStyle w:val="NoSpacing"/>
        <w:rPr>
          <w:rFonts w:ascii="Century Gothic" w:hAnsi="Century Gothic"/>
          <w:sz w:val="22"/>
          <w:szCs w:val="22"/>
        </w:rPr>
      </w:pPr>
    </w:p>
    <w:p w14:paraId="6D283989" w14:textId="74CA0FFE" w:rsidR="003A2C65" w:rsidRPr="00A22B03" w:rsidRDefault="003A2C65" w:rsidP="004028BC">
      <w:pPr>
        <w:pStyle w:val="NoSpacing"/>
        <w:rPr>
          <w:rFonts w:ascii="Century Gothic" w:hAnsi="Century Gothic"/>
          <w:b/>
          <w:bCs/>
          <w:sz w:val="22"/>
          <w:szCs w:val="22"/>
        </w:rPr>
      </w:pPr>
      <w:r w:rsidRPr="00A22B03">
        <w:rPr>
          <w:rFonts w:ascii="Century Gothic" w:hAnsi="Century Gothic"/>
          <w:b/>
          <w:bCs/>
          <w:sz w:val="22"/>
          <w:szCs w:val="22"/>
        </w:rPr>
        <w:t>019</w:t>
      </w:r>
      <w:r w:rsidRPr="00A22B03">
        <w:rPr>
          <w:rFonts w:ascii="Century Gothic" w:hAnsi="Century Gothic"/>
          <w:b/>
          <w:bCs/>
          <w:sz w:val="22"/>
          <w:szCs w:val="22"/>
        </w:rPr>
        <w:tab/>
        <w:t>26/27</w:t>
      </w:r>
      <w:r w:rsidRPr="00A22B03">
        <w:rPr>
          <w:rFonts w:ascii="Century Gothic" w:hAnsi="Century Gothic"/>
          <w:b/>
          <w:bCs/>
          <w:sz w:val="22"/>
          <w:szCs w:val="22"/>
        </w:rPr>
        <w:tab/>
        <w:t>To consider and agree annual insurance renewal quote.</w:t>
      </w:r>
    </w:p>
    <w:p w14:paraId="6534502F" w14:textId="0959322E" w:rsidR="00B736C4" w:rsidRDefault="00B736C4" w:rsidP="004028BC">
      <w:pPr>
        <w:pStyle w:val="NoSpacing"/>
        <w:rPr>
          <w:rFonts w:ascii="Century Gothic" w:hAnsi="Century Gothic"/>
          <w:sz w:val="22"/>
          <w:szCs w:val="22"/>
        </w:rPr>
      </w:pPr>
      <w:r>
        <w:rPr>
          <w:rFonts w:ascii="Century Gothic" w:hAnsi="Century Gothic"/>
          <w:sz w:val="22"/>
          <w:szCs w:val="22"/>
        </w:rPr>
        <w:tab/>
      </w:r>
      <w:r>
        <w:rPr>
          <w:rFonts w:ascii="Century Gothic" w:hAnsi="Century Gothic"/>
          <w:sz w:val="22"/>
          <w:szCs w:val="22"/>
        </w:rPr>
        <w:tab/>
        <w:t xml:space="preserve">A renewal quote from Zurich was received.  It was </w:t>
      </w:r>
      <w:r w:rsidR="00A22B03">
        <w:rPr>
          <w:rFonts w:ascii="Century Gothic" w:hAnsi="Century Gothic"/>
          <w:sz w:val="22"/>
          <w:szCs w:val="22"/>
        </w:rPr>
        <w:t>RESOLVED</w:t>
      </w:r>
      <w:r>
        <w:rPr>
          <w:rFonts w:ascii="Century Gothic" w:hAnsi="Century Gothic"/>
          <w:sz w:val="22"/>
          <w:szCs w:val="22"/>
        </w:rPr>
        <w:t xml:space="preserve"> to accept </w:t>
      </w:r>
      <w:r w:rsidR="00A22B03">
        <w:rPr>
          <w:rFonts w:ascii="Century Gothic" w:hAnsi="Century Gothic"/>
          <w:sz w:val="22"/>
          <w:szCs w:val="22"/>
        </w:rPr>
        <w:tab/>
      </w:r>
      <w:r w:rsidR="00A22B03">
        <w:rPr>
          <w:rFonts w:ascii="Century Gothic" w:hAnsi="Century Gothic"/>
          <w:sz w:val="22"/>
          <w:szCs w:val="22"/>
        </w:rPr>
        <w:tab/>
      </w:r>
      <w:r>
        <w:rPr>
          <w:rFonts w:ascii="Century Gothic" w:hAnsi="Century Gothic"/>
          <w:sz w:val="22"/>
          <w:szCs w:val="22"/>
        </w:rPr>
        <w:t>the quote at a cost of £</w:t>
      </w:r>
      <w:r w:rsidR="00A22B03">
        <w:rPr>
          <w:rFonts w:ascii="Century Gothic" w:hAnsi="Century Gothic"/>
          <w:sz w:val="22"/>
          <w:szCs w:val="22"/>
        </w:rPr>
        <w:t xml:space="preserve">400.52. Proposed Cllr Tomblin, seconded Cllr </w:t>
      </w:r>
      <w:r w:rsidR="00A22B03">
        <w:rPr>
          <w:rFonts w:ascii="Century Gothic" w:hAnsi="Century Gothic"/>
          <w:sz w:val="22"/>
          <w:szCs w:val="22"/>
        </w:rPr>
        <w:tab/>
      </w:r>
      <w:r w:rsidR="00A22B03">
        <w:rPr>
          <w:rFonts w:ascii="Century Gothic" w:hAnsi="Century Gothic"/>
          <w:sz w:val="22"/>
          <w:szCs w:val="22"/>
        </w:rPr>
        <w:tab/>
        <w:t>Holmes.</w:t>
      </w:r>
    </w:p>
    <w:p w14:paraId="2117AC42" w14:textId="77777777" w:rsidR="002362D5" w:rsidRPr="002362D5" w:rsidRDefault="002362D5" w:rsidP="002362D5">
      <w:pPr>
        <w:pStyle w:val="NoSpacing"/>
        <w:pBdr>
          <w:top w:val="single" w:sz="4" w:space="1" w:color="auto"/>
          <w:left w:val="single" w:sz="4" w:space="4" w:color="auto"/>
          <w:bottom w:val="single" w:sz="4" w:space="1" w:color="auto"/>
          <w:right w:val="single" w:sz="4" w:space="4" w:color="auto"/>
        </w:pBdr>
        <w:rPr>
          <w:rFonts w:ascii="Century Gothic" w:hAnsi="Century Gothic"/>
          <w:b/>
          <w:bCs/>
          <w:sz w:val="22"/>
          <w:szCs w:val="22"/>
        </w:rPr>
      </w:pPr>
      <w:r w:rsidRPr="002362D5">
        <w:rPr>
          <w:rFonts w:ascii="Century Gothic" w:hAnsi="Century Gothic"/>
          <w:b/>
          <w:bCs/>
          <w:sz w:val="22"/>
          <w:szCs w:val="22"/>
        </w:rPr>
        <w:t xml:space="preserve">ACTION: Clerk to add to payment schedule. </w:t>
      </w:r>
    </w:p>
    <w:p w14:paraId="594FB620" w14:textId="77777777" w:rsidR="00A22B03" w:rsidRPr="004028BC" w:rsidRDefault="00A22B03" w:rsidP="004028BC">
      <w:pPr>
        <w:pStyle w:val="NoSpacing"/>
        <w:rPr>
          <w:rFonts w:ascii="Century Gothic" w:hAnsi="Century Gothic"/>
          <w:sz w:val="22"/>
          <w:szCs w:val="22"/>
        </w:rPr>
      </w:pPr>
    </w:p>
    <w:p w14:paraId="3B342F56" w14:textId="77777777" w:rsidR="003A2C65" w:rsidRPr="00D61731" w:rsidRDefault="003A2C65" w:rsidP="004028BC">
      <w:pPr>
        <w:pStyle w:val="NoSpacing"/>
        <w:rPr>
          <w:rFonts w:ascii="Century Gothic" w:hAnsi="Century Gothic"/>
          <w:b/>
          <w:bCs/>
          <w:sz w:val="22"/>
          <w:szCs w:val="22"/>
        </w:rPr>
      </w:pPr>
      <w:r w:rsidRPr="00D61731">
        <w:rPr>
          <w:rFonts w:ascii="Century Gothic" w:hAnsi="Century Gothic"/>
          <w:b/>
          <w:bCs/>
          <w:sz w:val="22"/>
          <w:szCs w:val="22"/>
        </w:rPr>
        <w:t>020</w:t>
      </w:r>
      <w:r w:rsidRPr="00D61731">
        <w:rPr>
          <w:rFonts w:ascii="Century Gothic" w:hAnsi="Century Gothic"/>
          <w:b/>
          <w:bCs/>
          <w:sz w:val="22"/>
          <w:szCs w:val="22"/>
        </w:rPr>
        <w:tab/>
        <w:t>26/27</w:t>
      </w:r>
      <w:r w:rsidRPr="00D61731">
        <w:rPr>
          <w:rFonts w:ascii="Century Gothic" w:hAnsi="Century Gothic"/>
          <w:b/>
          <w:bCs/>
          <w:sz w:val="22"/>
          <w:szCs w:val="22"/>
        </w:rPr>
        <w:tab/>
        <w:t xml:space="preserve">To consider application for a grant from CAB and to agree response. </w:t>
      </w:r>
    </w:p>
    <w:p w14:paraId="530D717C" w14:textId="154509FC" w:rsidR="00A22B03" w:rsidRDefault="00A22B03" w:rsidP="004028BC">
      <w:pPr>
        <w:pStyle w:val="NoSpacing"/>
        <w:rPr>
          <w:rFonts w:ascii="Century Gothic" w:hAnsi="Century Gothic"/>
          <w:sz w:val="22"/>
          <w:szCs w:val="22"/>
        </w:rPr>
      </w:pPr>
      <w:r>
        <w:rPr>
          <w:rFonts w:ascii="Century Gothic" w:hAnsi="Century Gothic"/>
          <w:sz w:val="22"/>
          <w:szCs w:val="22"/>
        </w:rPr>
        <w:tab/>
      </w:r>
      <w:r>
        <w:rPr>
          <w:rFonts w:ascii="Century Gothic" w:hAnsi="Century Gothic"/>
          <w:sz w:val="22"/>
          <w:szCs w:val="22"/>
        </w:rPr>
        <w:tab/>
        <w:t xml:space="preserve">It was RESOLVED to </w:t>
      </w:r>
      <w:r w:rsidR="00D61731">
        <w:rPr>
          <w:rFonts w:ascii="Century Gothic" w:hAnsi="Century Gothic"/>
          <w:sz w:val="22"/>
          <w:szCs w:val="22"/>
        </w:rPr>
        <w:t xml:space="preserve">donate £100 to CAB.  Proposed Cllr Cameron, </w:t>
      </w:r>
      <w:r w:rsidR="00D61731">
        <w:rPr>
          <w:rFonts w:ascii="Century Gothic" w:hAnsi="Century Gothic"/>
          <w:sz w:val="22"/>
          <w:szCs w:val="22"/>
        </w:rPr>
        <w:tab/>
      </w:r>
      <w:r w:rsidR="00D61731">
        <w:rPr>
          <w:rFonts w:ascii="Century Gothic" w:hAnsi="Century Gothic"/>
          <w:sz w:val="22"/>
          <w:szCs w:val="22"/>
        </w:rPr>
        <w:tab/>
      </w:r>
      <w:r w:rsidR="00D61731">
        <w:rPr>
          <w:rFonts w:ascii="Century Gothic" w:hAnsi="Century Gothic"/>
          <w:sz w:val="22"/>
          <w:szCs w:val="22"/>
        </w:rPr>
        <w:tab/>
        <w:t xml:space="preserve">seconded Cllr Lynas, all in favour. </w:t>
      </w:r>
    </w:p>
    <w:p w14:paraId="24FDCEDA" w14:textId="08F1A568" w:rsidR="000D7553" w:rsidRPr="002362D5" w:rsidRDefault="000D7553" w:rsidP="002362D5">
      <w:pPr>
        <w:pStyle w:val="NoSpacing"/>
        <w:pBdr>
          <w:top w:val="single" w:sz="4" w:space="1" w:color="auto"/>
          <w:left w:val="single" w:sz="4" w:space="4" w:color="auto"/>
          <w:bottom w:val="single" w:sz="4" w:space="1" w:color="auto"/>
          <w:right w:val="single" w:sz="4" w:space="4" w:color="auto"/>
        </w:pBdr>
        <w:rPr>
          <w:rFonts w:ascii="Century Gothic" w:hAnsi="Century Gothic"/>
          <w:b/>
          <w:bCs/>
          <w:sz w:val="22"/>
          <w:szCs w:val="22"/>
        </w:rPr>
      </w:pPr>
      <w:r w:rsidRPr="002362D5">
        <w:rPr>
          <w:rFonts w:ascii="Century Gothic" w:hAnsi="Century Gothic"/>
          <w:b/>
          <w:bCs/>
          <w:sz w:val="22"/>
          <w:szCs w:val="22"/>
        </w:rPr>
        <w:t xml:space="preserve">ACTION: Clerk to </w:t>
      </w:r>
      <w:r w:rsidR="002362D5" w:rsidRPr="002362D5">
        <w:rPr>
          <w:rFonts w:ascii="Century Gothic" w:hAnsi="Century Gothic"/>
          <w:b/>
          <w:bCs/>
          <w:sz w:val="22"/>
          <w:szCs w:val="22"/>
        </w:rPr>
        <w:t xml:space="preserve">add to payment schedule. </w:t>
      </w:r>
    </w:p>
    <w:p w14:paraId="5C08C5BD" w14:textId="410199EA" w:rsidR="003A2C65" w:rsidRPr="0018341D" w:rsidRDefault="003A2C65" w:rsidP="004028BC">
      <w:pPr>
        <w:pStyle w:val="NoSpacing"/>
        <w:rPr>
          <w:rFonts w:ascii="Century Gothic" w:hAnsi="Century Gothic"/>
          <w:b/>
          <w:bCs/>
          <w:sz w:val="22"/>
          <w:szCs w:val="22"/>
        </w:rPr>
      </w:pPr>
      <w:r w:rsidRPr="0018341D">
        <w:rPr>
          <w:rFonts w:ascii="Century Gothic" w:hAnsi="Century Gothic"/>
          <w:b/>
          <w:bCs/>
          <w:sz w:val="22"/>
          <w:szCs w:val="22"/>
        </w:rPr>
        <w:lastRenderedPageBreak/>
        <w:t>021</w:t>
      </w:r>
      <w:r w:rsidRPr="0018341D">
        <w:rPr>
          <w:rFonts w:ascii="Century Gothic" w:hAnsi="Century Gothic"/>
          <w:b/>
          <w:bCs/>
          <w:sz w:val="22"/>
          <w:szCs w:val="22"/>
        </w:rPr>
        <w:tab/>
        <w:t>26/27</w:t>
      </w:r>
      <w:r w:rsidRPr="0018341D">
        <w:rPr>
          <w:rFonts w:ascii="Century Gothic" w:hAnsi="Century Gothic"/>
          <w:b/>
          <w:bCs/>
          <w:sz w:val="22"/>
          <w:szCs w:val="22"/>
        </w:rPr>
        <w:tab/>
        <w:t xml:space="preserve">To consider and agree a donation to TWIGS in lieu of the talk at the </w:t>
      </w:r>
      <w:r w:rsidR="0018341D" w:rsidRPr="0018341D">
        <w:rPr>
          <w:rFonts w:ascii="Century Gothic" w:hAnsi="Century Gothic"/>
          <w:b/>
          <w:bCs/>
          <w:sz w:val="22"/>
          <w:szCs w:val="22"/>
        </w:rPr>
        <w:tab/>
      </w:r>
      <w:r w:rsidR="0018341D" w:rsidRPr="0018341D">
        <w:rPr>
          <w:rFonts w:ascii="Century Gothic" w:hAnsi="Century Gothic"/>
          <w:b/>
          <w:bCs/>
          <w:sz w:val="22"/>
          <w:szCs w:val="22"/>
        </w:rPr>
        <w:tab/>
      </w:r>
      <w:r w:rsidR="0018341D">
        <w:rPr>
          <w:rFonts w:ascii="Century Gothic" w:hAnsi="Century Gothic"/>
          <w:b/>
          <w:bCs/>
          <w:sz w:val="22"/>
          <w:szCs w:val="22"/>
        </w:rPr>
        <w:tab/>
      </w:r>
      <w:r w:rsidRPr="0018341D">
        <w:rPr>
          <w:rFonts w:ascii="Century Gothic" w:hAnsi="Century Gothic"/>
          <w:b/>
          <w:bCs/>
          <w:sz w:val="22"/>
          <w:szCs w:val="22"/>
        </w:rPr>
        <w:t xml:space="preserve">Annual Meeting. </w:t>
      </w:r>
    </w:p>
    <w:p w14:paraId="597667BB" w14:textId="2185D780" w:rsidR="002362D5" w:rsidRDefault="002362D5" w:rsidP="004028BC">
      <w:pPr>
        <w:pStyle w:val="NoSpacing"/>
        <w:rPr>
          <w:rFonts w:ascii="Century Gothic" w:hAnsi="Century Gothic"/>
          <w:sz w:val="22"/>
          <w:szCs w:val="22"/>
        </w:rPr>
      </w:pPr>
      <w:r>
        <w:rPr>
          <w:rFonts w:ascii="Century Gothic" w:hAnsi="Century Gothic"/>
          <w:sz w:val="22"/>
          <w:szCs w:val="22"/>
        </w:rPr>
        <w:tab/>
      </w:r>
      <w:r>
        <w:rPr>
          <w:rFonts w:ascii="Century Gothic" w:hAnsi="Century Gothic"/>
          <w:sz w:val="22"/>
          <w:szCs w:val="22"/>
        </w:rPr>
        <w:tab/>
        <w:t xml:space="preserve">It was RESOLVED to pay the speaker fee of £40 and add a donation of </w:t>
      </w:r>
      <w:r w:rsidR="0018341D">
        <w:rPr>
          <w:rFonts w:ascii="Century Gothic" w:hAnsi="Century Gothic"/>
          <w:sz w:val="22"/>
          <w:szCs w:val="22"/>
        </w:rPr>
        <w:tab/>
      </w:r>
      <w:r w:rsidR="0018341D">
        <w:rPr>
          <w:rFonts w:ascii="Century Gothic" w:hAnsi="Century Gothic"/>
          <w:sz w:val="22"/>
          <w:szCs w:val="22"/>
        </w:rPr>
        <w:tab/>
      </w:r>
      <w:r>
        <w:rPr>
          <w:rFonts w:ascii="Century Gothic" w:hAnsi="Century Gothic"/>
          <w:sz w:val="22"/>
          <w:szCs w:val="22"/>
        </w:rPr>
        <w:t xml:space="preserve">£50.  Proposed Cllr </w:t>
      </w:r>
      <w:r w:rsidR="0018341D">
        <w:rPr>
          <w:rFonts w:ascii="Century Gothic" w:hAnsi="Century Gothic"/>
          <w:sz w:val="22"/>
          <w:szCs w:val="22"/>
        </w:rPr>
        <w:t>Tombin, seconded Cllr Lynas all in favour.</w:t>
      </w:r>
    </w:p>
    <w:p w14:paraId="03EFCD22" w14:textId="77777777" w:rsidR="0018341D" w:rsidRPr="002362D5" w:rsidRDefault="0018341D" w:rsidP="0018341D">
      <w:pPr>
        <w:pStyle w:val="NoSpacing"/>
        <w:pBdr>
          <w:top w:val="single" w:sz="4" w:space="1" w:color="auto"/>
          <w:left w:val="single" w:sz="4" w:space="4" w:color="auto"/>
          <w:bottom w:val="single" w:sz="4" w:space="1" w:color="auto"/>
          <w:right w:val="single" w:sz="4" w:space="4" w:color="auto"/>
        </w:pBdr>
        <w:rPr>
          <w:rFonts w:ascii="Century Gothic" w:hAnsi="Century Gothic"/>
          <w:b/>
          <w:bCs/>
          <w:sz w:val="22"/>
          <w:szCs w:val="22"/>
        </w:rPr>
      </w:pPr>
      <w:r w:rsidRPr="002362D5">
        <w:rPr>
          <w:rFonts w:ascii="Century Gothic" w:hAnsi="Century Gothic"/>
          <w:b/>
          <w:bCs/>
          <w:sz w:val="22"/>
          <w:szCs w:val="22"/>
        </w:rPr>
        <w:t xml:space="preserve">ACTION: Clerk to add to payment schedule. </w:t>
      </w:r>
    </w:p>
    <w:p w14:paraId="3B157807" w14:textId="77777777" w:rsidR="003A2C65" w:rsidRPr="004028BC" w:rsidRDefault="003A2C65" w:rsidP="004028BC">
      <w:pPr>
        <w:pStyle w:val="NoSpacing"/>
        <w:rPr>
          <w:rFonts w:ascii="Century Gothic" w:hAnsi="Century Gothic"/>
          <w:b/>
          <w:bCs/>
          <w:sz w:val="22"/>
          <w:szCs w:val="22"/>
        </w:rPr>
      </w:pPr>
    </w:p>
    <w:p w14:paraId="41AA89EC" w14:textId="77777777" w:rsidR="003A2C65" w:rsidRPr="004028BC" w:rsidRDefault="003A2C65" w:rsidP="004028BC">
      <w:pPr>
        <w:pStyle w:val="NoSpacing"/>
        <w:rPr>
          <w:rFonts w:ascii="Century Gothic" w:hAnsi="Century Gothic"/>
          <w:b/>
          <w:bCs/>
          <w:sz w:val="22"/>
          <w:szCs w:val="22"/>
        </w:rPr>
      </w:pPr>
      <w:r w:rsidRPr="004028BC">
        <w:rPr>
          <w:rFonts w:ascii="Century Gothic" w:hAnsi="Century Gothic"/>
          <w:b/>
          <w:bCs/>
          <w:sz w:val="22"/>
          <w:szCs w:val="22"/>
        </w:rPr>
        <w:t>Planning</w:t>
      </w:r>
    </w:p>
    <w:p w14:paraId="4679F35B" w14:textId="48556C8C" w:rsidR="003A2C65" w:rsidRPr="0018341D" w:rsidRDefault="003A2C65" w:rsidP="004028BC">
      <w:pPr>
        <w:pStyle w:val="NoSpacing"/>
        <w:rPr>
          <w:rFonts w:ascii="Century Gothic" w:hAnsi="Century Gothic"/>
          <w:b/>
          <w:bCs/>
          <w:sz w:val="22"/>
          <w:szCs w:val="22"/>
        </w:rPr>
      </w:pPr>
      <w:r w:rsidRPr="0018341D">
        <w:rPr>
          <w:rFonts w:ascii="Century Gothic" w:hAnsi="Century Gothic"/>
          <w:b/>
          <w:bCs/>
          <w:sz w:val="22"/>
          <w:szCs w:val="22"/>
        </w:rPr>
        <w:t>022</w:t>
      </w:r>
      <w:r w:rsidRPr="0018341D">
        <w:rPr>
          <w:rFonts w:ascii="Century Gothic" w:hAnsi="Century Gothic"/>
          <w:b/>
          <w:bCs/>
          <w:sz w:val="22"/>
          <w:szCs w:val="22"/>
        </w:rPr>
        <w:tab/>
        <w:t>26/27</w:t>
      </w:r>
      <w:r w:rsidRPr="0018341D">
        <w:rPr>
          <w:rFonts w:ascii="Century Gothic" w:hAnsi="Century Gothic"/>
          <w:b/>
          <w:bCs/>
          <w:sz w:val="22"/>
          <w:szCs w:val="22"/>
        </w:rPr>
        <w:tab/>
        <w:t>To note planning decisions</w:t>
      </w:r>
      <w:r w:rsidR="0018341D" w:rsidRPr="0018341D">
        <w:rPr>
          <w:rFonts w:ascii="Century Gothic" w:hAnsi="Century Gothic"/>
          <w:b/>
          <w:bCs/>
          <w:sz w:val="22"/>
          <w:szCs w:val="22"/>
        </w:rPr>
        <w:t xml:space="preserve">: noted. </w:t>
      </w:r>
    </w:p>
    <w:p w14:paraId="4F79D4FB" w14:textId="77777777" w:rsidR="003A2C65" w:rsidRPr="004028BC" w:rsidRDefault="003A2C65" w:rsidP="0018341D">
      <w:pPr>
        <w:pStyle w:val="NoSpacing"/>
        <w:ind w:left="1440"/>
        <w:rPr>
          <w:rFonts w:ascii="Century Gothic" w:hAnsi="Century Gothic"/>
          <w:b/>
          <w:bCs/>
          <w:sz w:val="22"/>
          <w:szCs w:val="22"/>
        </w:rPr>
      </w:pPr>
      <w:r w:rsidRPr="004028BC">
        <w:rPr>
          <w:rFonts w:ascii="Century Gothic" w:hAnsi="Century Gothic"/>
          <w:b/>
          <w:bCs/>
          <w:sz w:val="22"/>
          <w:szCs w:val="22"/>
        </w:rPr>
        <w:t>24/01563/</w:t>
      </w:r>
      <w:proofErr w:type="spellStart"/>
      <w:r w:rsidRPr="004028BC">
        <w:rPr>
          <w:rFonts w:ascii="Century Gothic" w:hAnsi="Century Gothic"/>
          <w:b/>
          <w:bCs/>
          <w:sz w:val="22"/>
          <w:szCs w:val="22"/>
        </w:rPr>
        <w:t>LBC</w:t>
      </w:r>
      <w:r w:rsidRPr="004028BC">
        <w:rPr>
          <w:rFonts w:ascii="Century Gothic" w:hAnsi="Century Gothic"/>
          <w:sz w:val="22"/>
          <w:szCs w:val="22"/>
        </w:rPr>
        <w:t>|Replace</w:t>
      </w:r>
      <w:proofErr w:type="spellEnd"/>
      <w:r w:rsidRPr="004028BC">
        <w:rPr>
          <w:rFonts w:ascii="Century Gothic" w:hAnsi="Century Gothic"/>
          <w:sz w:val="22"/>
          <w:szCs w:val="22"/>
        </w:rPr>
        <w:t xml:space="preserve"> 5no. windows on front elevation with new single glazed </w:t>
      </w:r>
      <w:proofErr w:type="spellStart"/>
      <w:r w:rsidRPr="004028BC">
        <w:rPr>
          <w:rFonts w:ascii="Century Gothic" w:hAnsi="Century Gothic"/>
          <w:sz w:val="22"/>
          <w:szCs w:val="22"/>
        </w:rPr>
        <w:t>TImber</w:t>
      </w:r>
      <w:proofErr w:type="spellEnd"/>
      <w:r w:rsidRPr="004028BC">
        <w:rPr>
          <w:rFonts w:ascii="Century Gothic" w:hAnsi="Century Gothic"/>
          <w:sz w:val="22"/>
          <w:szCs w:val="22"/>
        </w:rPr>
        <w:t xml:space="preserve"> </w:t>
      </w:r>
      <w:proofErr w:type="spellStart"/>
      <w:r w:rsidRPr="004028BC">
        <w:rPr>
          <w:rFonts w:ascii="Century Gothic" w:hAnsi="Century Gothic"/>
          <w:sz w:val="22"/>
          <w:szCs w:val="22"/>
        </w:rPr>
        <w:t>windows|Old</w:t>
      </w:r>
      <w:proofErr w:type="spellEnd"/>
      <w:r w:rsidRPr="004028BC">
        <w:rPr>
          <w:rFonts w:ascii="Century Gothic" w:hAnsi="Century Gothic"/>
          <w:sz w:val="22"/>
          <w:szCs w:val="22"/>
        </w:rPr>
        <w:t xml:space="preserve"> </w:t>
      </w:r>
      <w:proofErr w:type="gramStart"/>
      <w:r w:rsidRPr="004028BC">
        <w:rPr>
          <w:rFonts w:ascii="Century Gothic" w:hAnsi="Century Gothic"/>
          <w:sz w:val="22"/>
          <w:szCs w:val="22"/>
        </w:rPr>
        <w:t>Farm House</w:t>
      </w:r>
      <w:proofErr w:type="gramEnd"/>
      <w:r w:rsidRPr="004028BC">
        <w:rPr>
          <w:rFonts w:ascii="Century Gothic" w:hAnsi="Century Gothic"/>
          <w:sz w:val="22"/>
          <w:szCs w:val="22"/>
        </w:rPr>
        <w:t xml:space="preserve"> Preston Cirencester Gloucestershire GL7 5PR – </w:t>
      </w:r>
      <w:r w:rsidRPr="004028BC">
        <w:rPr>
          <w:rFonts w:ascii="Century Gothic" w:hAnsi="Century Gothic"/>
          <w:b/>
          <w:bCs/>
          <w:sz w:val="22"/>
          <w:szCs w:val="22"/>
        </w:rPr>
        <w:t>PERMIT</w:t>
      </w:r>
    </w:p>
    <w:p w14:paraId="0FEC82BE" w14:textId="77777777" w:rsidR="003A2C65" w:rsidRPr="004028BC" w:rsidRDefault="003A2C65" w:rsidP="0018341D">
      <w:pPr>
        <w:pStyle w:val="NoSpacing"/>
        <w:ind w:left="1440"/>
        <w:rPr>
          <w:rFonts w:ascii="Century Gothic" w:hAnsi="Century Gothic"/>
          <w:sz w:val="22"/>
          <w:szCs w:val="22"/>
        </w:rPr>
      </w:pPr>
      <w:r w:rsidRPr="004028BC">
        <w:rPr>
          <w:rFonts w:ascii="Century Gothic" w:hAnsi="Century Gothic"/>
          <w:b/>
          <w:bCs/>
          <w:sz w:val="22"/>
          <w:szCs w:val="22"/>
        </w:rPr>
        <w:t>26/00254/</w:t>
      </w:r>
      <w:proofErr w:type="spellStart"/>
      <w:r w:rsidRPr="004028BC">
        <w:rPr>
          <w:rFonts w:ascii="Century Gothic" w:hAnsi="Century Gothic"/>
          <w:b/>
          <w:bCs/>
          <w:sz w:val="22"/>
          <w:szCs w:val="22"/>
        </w:rPr>
        <w:t>FUL</w:t>
      </w:r>
      <w:r w:rsidRPr="004028BC">
        <w:rPr>
          <w:rFonts w:ascii="Century Gothic" w:hAnsi="Century Gothic"/>
          <w:sz w:val="22"/>
          <w:szCs w:val="22"/>
        </w:rPr>
        <w:t>|Erection</w:t>
      </w:r>
      <w:proofErr w:type="spellEnd"/>
      <w:r w:rsidRPr="004028BC">
        <w:rPr>
          <w:rFonts w:ascii="Century Gothic" w:hAnsi="Century Gothic"/>
          <w:sz w:val="22"/>
          <w:szCs w:val="22"/>
        </w:rPr>
        <w:t xml:space="preserve"> of single-storey side extension, rear infill extension, loft conversion with Juliet balcony, and porch alterations with associated works|19 Kingsway Preston Cirencester Gloucestershire GL7 5XA - </w:t>
      </w:r>
      <w:r w:rsidRPr="004028BC">
        <w:rPr>
          <w:rFonts w:ascii="Century Gothic" w:hAnsi="Century Gothic"/>
          <w:b/>
          <w:bCs/>
          <w:sz w:val="22"/>
          <w:szCs w:val="22"/>
        </w:rPr>
        <w:t>PERMIT</w:t>
      </w:r>
    </w:p>
    <w:p w14:paraId="7F607987" w14:textId="77777777" w:rsidR="003A2C65" w:rsidRPr="0018341D" w:rsidRDefault="003A2C65" w:rsidP="0018341D">
      <w:pPr>
        <w:pStyle w:val="NoSpacing"/>
        <w:rPr>
          <w:rFonts w:ascii="Century Gothic" w:hAnsi="Century Gothic"/>
          <w:sz w:val="22"/>
          <w:szCs w:val="22"/>
        </w:rPr>
      </w:pPr>
    </w:p>
    <w:p w14:paraId="33232D53" w14:textId="26BDA3CC" w:rsidR="003A2C65" w:rsidRPr="0018341D" w:rsidRDefault="003A2C65" w:rsidP="0018341D">
      <w:pPr>
        <w:pStyle w:val="NoSpacing"/>
        <w:rPr>
          <w:rFonts w:ascii="Century Gothic" w:hAnsi="Century Gothic"/>
          <w:b/>
          <w:bCs/>
          <w:sz w:val="22"/>
          <w:szCs w:val="22"/>
        </w:rPr>
      </w:pPr>
      <w:r w:rsidRPr="0018341D">
        <w:rPr>
          <w:rFonts w:ascii="Century Gothic" w:hAnsi="Century Gothic"/>
          <w:b/>
          <w:bCs/>
          <w:sz w:val="22"/>
          <w:szCs w:val="22"/>
        </w:rPr>
        <w:t>023</w:t>
      </w:r>
      <w:r w:rsidRPr="0018341D">
        <w:rPr>
          <w:rFonts w:ascii="Century Gothic" w:hAnsi="Century Gothic"/>
          <w:b/>
          <w:bCs/>
          <w:sz w:val="22"/>
          <w:szCs w:val="22"/>
        </w:rPr>
        <w:tab/>
        <w:t xml:space="preserve">26/27 </w:t>
      </w:r>
      <w:r w:rsidRPr="0018341D">
        <w:rPr>
          <w:rFonts w:ascii="Century Gothic" w:hAnsi="Century Gothic"/>
          <w:b/>
          <w:bCs/>
          <w:sz w:val="22"/>
          <w:szCs w:val="22"/>
        </w:rPr>
        <w:tab/>
        <w:t xml:space="preserve">To consider and agree responses to the following planning applications: </w:t>
      </w:r>
    </w:p>
    <w:p w14:paraId="678E979A" w14:textId="08CC7D62" w:rsidR="003A2C65" w:rsidRPr="0018341D" w:rsidRDefault="003A2C65" w:rsidP="0018341D">
      <w:pPr>
        <w:pStyle w:val="NoSpacing"/>
        <w:rPr>
          <w:rFonts w:ascii="Century Gothic" w:hAnsi="Century Gothic"/>
          <w:sz w:val="22"/>
          <w:szCs w:val="22"/>
        </w:rPr>
      </w:pPr>
      <w:r w:rsidRPr="0018341D">
        <w:rPr>
          <w:rFonts w:ascii="Century Gothic" w:hAnsi="Century Gothic"/>
          <w:sz w:val="22"/>
          <w:szCs w:val="22"/>
        </w:rPr>
        <w:tab/>
      </w:r>
      <w:r w:rsidRPr="0018341D">
        <w:rPr>
          <w:rFonts w:ascii="Century Gothic" w:hAnsi="Century Gothic"/>
          <w:sz w:val="22"/>
          <w:szCs w:val="22"/>
        </w:rPr>
        <w:tab/>
      </w:r>
      <w:r w:rsidRPr="0018341D">
        <w:rPr>
          <w:rFonts w:ascii="Century Gothic" w:hAnsi="Century Gothic"/>
          <w:b/>
          <w:bCs/>
          <w:sz w:val="22"/>
          <w:szCs w:val="22"/>
        </w:rPr>
        <w:t>26/01118/FUL &amp; 26/01198/</w:t>
      </w:r>
      <w:proofErr w:type="spellStart"/>
      <w:r w:rsidRPr="0018341D">
        <w:rPr>
          <w:rFonts w:ascii="Century Gothic" w:hAnsi="Century Gothic"/>
          <w:b/>
          <w:bCs/>
          <w:sz w:val="22"/>
          <w:szCs w:val="22"/>
        </w:rPr>
        <w:t>LBC</w:t>
      </w:r>
      <w:r w:rsidRPr="0018341D">
        <w:rPr>
          <w:rFonts w:ascii="Century Gothic" w:hAnsi="Century Gothic"/>
          <w:sz w:val="22"/>
          <w:szCs w:val="22"/>
        </w:rPr>
        <w:t>|Replacement</w:t>
      </w:r>
      <w:proofErr w:type="spellEnd"/>
      <w:r w:rsidRPr="0018341D">
        <w:rPr>
          <w:rFonts w:ascii="Century Gothic" w:hAnsi="Century Gothic"/>
          <w:sz w:val="22"/>
          <w:szCs w:val="22"/>
        </w:rPr>
        <w:t xml:space="preserve"> of existing roof and </w:t>
      </w:r>
      <w:r w:rsidR="0018341D">
        <w:rPr>
          <w:rFonts w:ascii="Century Gothic" w:hAnsi="Century Gothic"/>
          <w:sz w:val="22"/>
          <w:szCs w:val="22"/>
        </w:rPr>
        <w:tab/>
      </w:r>
      <w:r w:rsidR="0018341D">
        <w:rPr>
          <w:rFonts w:ascii="Century Gothic" w:hAnsi="Century Gothic"/>
          <w:sz w:val="22"/>
          <w:szCs w:val="22"/>
        </w:rPr>
        <w:tab/>
      </w:r>
      <w:r w:rsidR="0018341D">
        <w:rPr>
          <w:rFonts w:ascii="Century Gothic" w:hAnsi="Century Gothic"/>
          <w:sz w:val="22"/>
          <w:szCs w:val="22"/>
        </w:rPr>
        <w:tab/>
      </w:r>
      <w:r w:rsidRPr="0018341D">
        <w:rPr>
          <w:rFonts w:ascii="Century Gothic" w:hAnsi="Century Gothic"/>
          <w:sz w:val="22"/>
          <w:szCs w:val="22"/>
        </w:rPr>
        <w:t xml:space="preserve">installation of timber garage doors with associated </w:t>
      </w:r>
      <w:proofErr w:type="spellStart"/>
      <w:proofErr w:type="gramStart"/>
      <w:r w:rsidRPr="0018341D">
        <w:rPr>
          <w:rFonts w:ascii="Century Gothic" w:hAnsi="Century Gothic"/>
          <w:sz w:val="22"/>
          <w:szCs w:val="22"/>
        </w:rPr>
        <w:t>works.|</w:t>
      </w:r>
      <w:proofErr w:type="gramEnd"/>
      <w:r w:rsidRPr="0018341D">
        <w:rPr>
          <w:rFonts w:ascii="Century Gothic" w:hAnsi="Century Gothic"/>
          <w:sz w:val="22"/>
          <w:szCs w:val="22"/>
        </w:rPr>
        <w:t>Forty</w:t>
      </w:r>
      <w:proofErr w:type="spellEnd"/>
      <w:r w:rsidRPr="0018341D">
        <w:rPr>
          <w:rFonts w:ascii="Century Gothic" w:hAnsi="Century Gothic"/>
          <w:sz w:val="22"/>
          <w:szCs w:val="22"/>
        </w:rPr>
        <w:t xml:space="preserve"> Farm </w:t>
      </w:r>
      <w:r w:rsidR="0018341D">
        <w:rPr>
          <w:rFonts w:ascii="Century Gothic" w:hAnsi="Century Gothic"/>
          <w:sz w:val="22"/>
          <w:szCs w:val="22"/>
        </w:rPr>
        <w:tab/>
      </w:r>
      <w:r w:rsidR="0018341D">
        <w:rPr>
          <w:rFonts w:ascii="Century Gothic" w:hAnsi="Century Gothic"/>
          <w:sz w:val="22"/>
          <w:szCs w:val="22"/>
        </w:rPr>
        <w:tab/>
      </w:r>
      <w:r w:rsidRPr="0018341D">
        <w:rPr>
          <w:rFonts w:ascii="Century Gothic" w:hAnsi="Century Gothic"/>
          <w:sz w:val="22"/>
          <w:szCs w:val="22"/>
        </w:rPr>
        <w:t>Kingshill Lane Preston Cirencester Gloucestershire GL7 5PP. Deadline 15</w:t>
      </w:r>
      <w:r w:rsidRPr="0018341D">
        <w:rPr>
          <w:rFonts w:ascii="Century Gothic" w:hAnsi="Century Gothic"/>
          <w:sz w:val="22"/>
          <w:szCs w:val="22"/>
          <w:vertAlign w:val="superscript"/>
        </w:rPr>
        <w:t>th</w:t>
      </w:r>
      <w:r w:rsidRPr="0018341D">
        <w:rPr>
          <w:rFonts w:ascii="Century Gothic" w:hAnsi="Century Gothic"/>
          <w:sz w:val="22"/>
          <w:szCs w:val="22"/>
        </w:rPr>
        <w:t xml:space="preserve"> </w:t>
      </w:r>
      <w:r w:rsidR="0018341D">
        <w:rPr>
          <w:rFonts w:ascii="Century Gothic" w:hAnsi="Century Gothic"/>
          <w:sz w:val="22"/>
          <w:szCs w:val="22"/>
        </w:rPr>
        <w:tab/>
      </w:r>
      <w:r w:rsidR="0018341D">
        <w:rPr>
          <w:rFonts w:ascii="Century Gothic" w:hAnsi="Century Gothic"/>
          <w:sz w:val="22"/>
          <w:szCs w:val="22"/>
        </w:rPr>
        <w:tab/>
      </w:r>
      <w:r w:rsidRPr="0018341D">
        <w:rPr>
          <w:rFonts w:ascii="Century Gothic" w:hAnsi="Century Gothic"/>
          <w:sz w:val="22"/>
          <w:szCs w:val="22"/>
        </w:rPr>
        <w:t>May</w:t>
      </w:r>
      <w:r w:rsidR="0018341D">
        <w:rPr>
          <w:rFonts w:ascii="Century Gothic" w:hAnsi="Century Gothic"/>
          <w:sz w:val="22"/>
          <w:szCs w:val="22"/>
        </w:rPr>
        <w:t xml:space="preserve">. No comment. </w:t>
      </w:r>
    </w:p>
    <w:p w14:paraId="645ACF9A" w14:textId="35ADC3C5" w:rsidR="003A2C65" w:rsidRPr="0018341D" w:rsidRDefault="0018341D" w:rsidP="0018341D">
      <w:pPr>
        <w:pStyle w:val="NoSpacing"/>
        <w:rPr>
          <w:rFonts w:ascii="Century Gothic" w:hAnsi="Century Gothic"/>
          <w:sz w:val="22"/>
          <w:szCs w:val="22"/>
        </w:rPr>
      </w:pPr>
      <w:r w:rsidRPr="0018341D">
        <w:rPr>
          <w:rFonts w:ascii="Century Gothic" w:hAnsi="Century Gothic"/>
          <w:sz w:val="22"/>
          <w:szCs w:val="22"/>
        </w:rPr>
        <w:tab/>
      </w:r>
    </w:p>
    <w:p w14:paraId="0ADB2CED" w14:textId="2CD80B5C" w:rsidR="003A2C65" w:rsidRPr="000C37F3" w:rsidRDefault="003A2C65" w:rsidP="0018341D">
      <w:pPr>
        <w:pStyle w:val="NoSpacing"/>
        <w:rPr>
          <w:rFonts w:ascii="Century Gothic" w:hAnsi="Century Gothic"/>
          <w:b/>
          <w:bCs/>
          <w:sz w:val="22"/>
          <w:szCs w:val="22"/>
        </w:rPr>
      </w:pPr>
      <w:r w:rsidRPr="000C37F3">
        <w:rPr>
          <w:rFonts w:ascii="Century Gothic" w:hAnsi="Century Gothic"/>
          <w:b/>
          <w:bCs/>
          <w:sz w:val="22"/>
          <w:szCs w:val="22"/>
        </w:rPr>
        <w:t>024</w:t>
      </w:r>
      <w:r w:rsidRPr="000C37F3">
        <w:rPr>
          <w:rFonts w:ascii="Century Gothic" w:hAnsi="Century Gothic"/>
          <w:b/>
          <w:bCs/>
          <w:sz w:val="22"/>
          <w:szCs w:val="22"/>
        </w:rPr>
        <w:tab/>
        <w:t>26/27</w:t>
      </w:r>
      <w:r w:rsidRPr="000C37F3">
        <w:rPr>
          <w:rFonts w:ascii="Century Gothic" w:hAnsi="Century Gothic"/>
          <w:b/>
          <w:bCs/>
          <w:sz w:val="22"/>
          <w:szCs w:val="22"/>
        </w:rPr>
        <w:tab/>
        <w:t xml:space="preserve">To consider and agree responses to planning applications received after </w:t>
      </w:r>
      <w:r w:rsidR="0018341D" w:rsidRPr="000C37F3">
        <w:rPr>
          <w:rFonts w:ascii="Century Gothic" w:hAnsi="Century Gothic"/>
          <w:b/>
          <w:bCs/>
          <w:sz w:val="22"/>
          <w:szCs w:val="22"/>
        </w:rPr>
        <w:tab/>
      </w:r>
      <w:r w:rsidR="0018341D" w:rsidRPr="000C37F3">
        <w:rPr>
          <w:rFonts w:ascii="Century Gothic" w:hAnsi="Century Gothic"/>
          <w:b/>
          <w:bCs/>
          <w:sz w:val="22"/>
          <w:szCs w:val="22"/>
        </w:rPr>
        <w:tab/>
      </w:r>
      <w:r w:rsidRPr="000C37F3">
        <w:rPr>
          <w:rFonts w:ascii="Century Gothic" w:hAnsi="Century Gothic"/>
          <w:b/>
          <w:bCs/>
          <w:sz w:val="22"/>
          <w:szCs w:val="22"/>
        </w:rPr>
        <w:t xml:space="preserve">the publication of the </w:t>
      </w:r>
      <w:proofErr w:type="gramStart"/>
      <w:r w:rsidRPr="000C37F3">
        <w:rPr>
          <w:rFonts w:ascii="Century Gothic" w:hAnsi="Century Gothic"/>
          <w:b/>
          <w:bCs/>
          <w:sz w:val="22"/>
          <w:szCs w:val="22"/>
        </w:rPr>
        <w:t>Agenda</w:t>
      </w:r>
      <w:proofErr w:type="gramEnd"/>
      <w:r w:rsidRPr="000C37F3">
        <w:rPr>
          <w:rFonts w:ascii="Century Gothic" w:hAnsi="Century Gothic"/>
          <w:b/>
          <w:bCs/>
          <w:sz w:val="22"/>
          <w:szCs w:val="22"/>
        </w:rPr>
        <w:t xml:space="preserve">. </w:t>
      </w:r>
    </w:p>
    <w:p w14:paraId="5298F74E" w14:textId="48BDC2C2" w:rsidR="0018341D" w:rsidRPr="0018341D" w:rsidRDefault="0018341D" w:rsidP="0018341D">
      <w:pPr>
        <w:pStyle w:val="NoSpacing"/>
        <w:rPr>
          <w:rFonts w:ascii="Century Gothic" w:hAnsi="Century Gothic"/>
          <w:sz w:val="22"/>
          <w:szCs w:val="22"/>
        </w:rPr>
      </w:pPr>
      <w:r>
        <w:rPr>
          <w:rFonts w:ascii="Century Gothic" w:hAnsi="Century Gothic"/>
          <w:sz w:val="22"/>
          <w:szCs w:val="22"/>
        </w:rPr>
        <w:tab/>
      </w:r>
      <w:r>
        <w:rPr>
          <w:rFonts w:ascii="Century Gothic" w:hAnsi="Century Gothic"/>
          <w:sz w:val="22"/>
          <w:szCs w:val="22"/>
        </w:rPr>
        <w:tab/>
      </w:r>
      <w:r w:rsidR="000C37F3">
        <w:rPr>
          <w:rFonts w:ascii="Century Gothic" w:hAnsi="Century Gothic"/>
          <w:sz w:val="22"/>
          <w:szCs w:val="22"/>
        </w:rPr>
        <w:t xml:space="preserve">None. </w:t>
      </w:r>
    </w:p>
    <w:p w14:paraId="15573BBE" w14:textId="77777777" w:rsidR="003A2C65" w:rsidRPr="0018341D" w:rsidRDefault="003A2C65" w:rsidP="0018341D">
      <w:pPr>
        <w:pStyle w:val="NoSpacing"/>
        <w:rPr>
          <w:rFonts w:ascii="Century Gothic" w:hAnsi="Century Gothic"/>
          <w:sz w:val="22"/>
          <w:szCs w:val="22"/>
        </w:rPr>
      </w:pPr>
    </w:p>
    <w:p w14:paraId="4E9BB1FA" w14:textId="7B1224F6" w:rsidR="003A2C65" w:rsidRPr="000D127A" w:rsidRDefault="003A2C65" w:rsidP="0018341D">
      <w:pPr>
        <w:pStyle w:val="NoSpacing"/>
        <w:rPr>
          <w:rFonts w:ascii="Century Gothic" w:hAnsi="Century Gothic"/>
          <w:b/>
          <w:bCs/>
          <w:sz w:val="22"/>
          <w:szCs w:val="22"/>
        </w:rPr>
      </w:pPr>
      <w:r w:rsidRPr="000D127A">
        <w:rPr>
          <w:rFonts w:ascii="Century Gothic" w:hAnsi="Century Gothic"/>
          <w:b/>
          <w:bCs/>
          <w:sz w:val="22"/>
          <w:szCs w:val="22"/>
        </w:rPr>
        <w:t>025</w:t>
      </w:r>
      <w:r w:rsidRPr="000D127A">
        <w:rPr>
          <w:rFonts w:ascii="Century Gothic" w:hAnsi="Century Gothic"/>
          <w:b/>
          <w:bCs/>
          <w:sz w:val="22"/>
          <w:szCs w:val="22"/>
        </w:rPr>
        <w:tab/>
        <w:t>26/27</w:t>
      </w:r>
      <w:r w:rsidRPr="000D127A">
        <w:rPr>
          <w:rFonts w:ascii="Century Gothic" w:hAnsi="Century Gothic"/>
          <w:b/>
          <w:bCs/>
          <w:sz w:val="22"/>
          <w:szCs w:val="22"/>
        </w:rPr>
        <w:tab/>
        <w:t xml:space="preserve">To note publication of Siddington Neighbourhood Plan Reg 14 </w:t>
      </w:r>
      <w:r w:rsidR="000C37F3" w:rsidRPr="000D127A">
        <w:rPr>
          <w:rFonts w:ascii="Century Gothic" w:hAnsi="Century Gothic"/>
          <w:b/>
          <w:bCs/>
          <w:sz w:val="22"/>
          <w:szCs w:val="22"/>
        </w:rPr>
        <w:tab/>
      </w:r>
      <w:r w:rsidR="000C37F3" w:rsidRPr="000D127A">
        <w:rPr>
          <w:rFonts w:ascii="Century Gothic" w:hAnsi="Century Gothic"/>
          <w:b/>
          <w:bCs/>
          <w:sz w:val="22"/>
          <w:szCs w:val="22"/>
        </w:rPr>
        <w:tab/>
      </w:r>
      <w:r w:rsidR="000C37F3" w:rsidRPr="000D127A">
        <w:rPr>
          <w:rFonts w:ascii="Century Gothic" w:hAnsi="Century Gothic"/>
          <w:b/>
          <w:bCs/>
          <w:sz w:val="22"/>
          <w:szCs w:val="22"/>
        </w:rPr>
        <w:tab/>
      </w:r>
      <w:r w:rsidRPr="000D127A">
        <w:rPr>
          <w:rFonts w:ascii="Century Gothic" w:hAnsi="Century Gothic"/>
          <w:b/>
          <w:bCs/>
          <w:sz w:val="22"/>
          <w:szCs w:val="22"/>
        </w:rPr>
        <w:t xml:space="preserve">consultation and </w:t>
      </w:r>
      <w:r w:rsidR="000C37F3" w:rsidRPr="000D127A">
        <w:rPr>
          <w:rFonts w:ascii="Century Gothic" w:hAnsi="Century Gothic"/>
          <w:b/>
          <w:bCs/>
          <w:sz w:val="22"/>
          <w:szCs w:val="22"/>
        </w:rPr>
        <w:t xml:space="preserve">to </w:t>
      </w:r>
      <w:r w:rsidRPr="000D127A">
        <w:rPr>
          <w:rFonts w:ascii="Century Gothic" w:hAnsi="Century Gothic"/>
          <w:b/>
          <w:bCs/>
          <w:sz w:val="22"/>
          <w:szCs w:val="22"/>
        </w:rPr>
        <w:t>agree any response.</w:t>
      </w:r>
    </w:p>
    <w:p w14:paraId="44E8DF79" w14:textId="17BBB474" w:rsidR="000C37F3" w:rsidRPr="0018341D" w:rsidRDefault="000C37F3" w:rsidP="0018341D">
      <w:pPr>
        <w:pStyle w:val="NoSpacing"/>
        <w:rPr>
          <w:rFonts w:ascii="Century Gothic" w:hAnsi="Century Gothic"/>
          <w:sz w:val="22"/>
          <w:szCs w:val="22"/>
        </w:rPr>
      </w:pPr>
      <w:r>
        <w:rPr>
          <w:rFonts w:ascii="Century Gothic" w:hAnsi="Century Gothic"/>
          <w:sz w:val="22"/>
          <w:szCs w:val="22"/>
        </w:rPr>
        <w:tab/>
      </w:r>
      <w:r>
        <w:rPr>
          <w:rFonts w:ascii="Century Gothic" w:hAnsi="Century Gothic"/>
          <w:sz w:val="22"/>
          <w:szCs w:val="22"/>
        </w:rPr>
        <w:tab/>
        <w:t>The Council noted the publication</w:t>
      </w:r>
      <w:r w:rsidR="000D127A">
        <w:rPr>
          <w:rFonts w:ascii="Century Gothic" w:hAnsi="Century Gothic"/>
          <w:sz w:val="22"/>
          <w:szCs w:val="22"/>
        </w:rPr>
        <w:t xml:space="preserve"> and consultation and declined to </w:t>
      </w:r>
      <w:r w:rsidR="000D127A">
        <w:rPr>
          <w:rFonts w:ascii="Century Gothic" w:hAnsi="Century Gothic"/>
          <w:sz w:val="22"/>
          <w:szCs w:val="22"/>
        </w:rPr>
        <w:tab/>
      </w:r>
      <w:r w:rsidR="000D127A">
        <w:rPr>
          <w:rFonts w:ascii="Century Gothic" w:hAnsi="Century Gothic"/>
          <w:sz w:val="22"/>
          <w:szCs w:val="22"/>
        </w:rPr>
        <w:tab/>
        <w:t xml:space="preserve">make a comment. </w:t>
      </w:r>
    </w:p>
    <w:p w14:paraId="4607A860" w14:textId="77777777" w:rsidR="003A2C65" w:rsidRPr="0018341D" w:rsidRDefault="003A2C65" w:rsidP="0018341D">
      <w:pPr>
        <w:pStyle w:val="NoSpacing"/>
        <w:rPr>
          <w:rFonts w:ascii="Century Gothic" w:hAnsi="Century Gothic"/>
          <w:sz w:val="22"/>
          <w:szCs w:val="22"/>
        </w:rPr>
      </w:pPr>
    </w:p>
    <w:p w14:paraId="2ED33B93" w14:textId="2754ADA3" w:rsidR="003A2C65" w:rsidRPr="000D127A" w:rsidRDefault="003A2C65" w:rsidP="000D127A">
      <w:pPr>
        <w:pStyle w:val="NoSpacing"/>
        <w:rPr>
          <w:rFonts w:ascii="Century Gothic" w:hAnsi="Century Gothic"/>
          <w:b/>
          <w:bCs/>
          <w:sz w:val="22"/>
          <w:szCs w:val="22"/>
        </w:rPr>
      </w:pPr>
      <w:r w:rsidRPr="000D127A">
        <w:rPr>
          <w:rFonts w:ascii="Century Gothic" w:hAnsi="Century Gothic"/>
          <w:b/>
          <w:bCs/>
          <w:sz w:val="22"/>
          <w:szCs w:val="22"/>
        </w:rPr>
        <w:t>026</w:t>
      </w:r>
      <w:r w:rsidRPr="000D127A">
        <w:rPr>
          <w:rFonts w:ascii="Century Gothic" w:hAnsi="Century Gothic"/>
          <w:b/>
          <w:bCs/>
          <w:sz w:val="22"/>
          <w:szCs w:val="22"/>
        </w:rPr>
        <w:tab/>
        <w:t>26/27</w:t>
      </w:r>
      <w:r w:rsidRPr="000D127A">
        <w:rPr>
          <w:rFonts w:ascii="Century Gothic" w:hAnsi="Century Gothic"/>
          <w:b/>
          <w:bCs/>
          <w:sz w:val="22"/>
          <w:szCs w:val="22"/>
        </w:rPr>
        <w:tab/>
        <w:t xml:space="preserve">To note publication of Cirencester Neighbourhood Plan Reg 16 </w:t>
      </w:r>
      <w:r w:rsidR="000D127A" w:rsidRPr="000D127A">
        <w:rPr>
          <w:rFonts w:ascii="Century Gothic" w:hAnsi="Century Gothic"/>
          <w:b/>
          <w:bCs/>
          <w:sz w:val="22"/>
          <w:szCs w:val="22"/>
        </w:rPr>
        <w:tab/>
      </w:r>
      <w:r w:rsidR="000D127A" w:rsidRPr="000D127A">
        <w:rPr>
          <w:rFonts w:ascii="Century Gothic" w:hAnsi="Century Gothic"/>
          <w:b/>
          <w:bCs/>
          <w:sz w:val="22"/>
          <w:szCs w:val="22"/>
        </w:rPr>
        <w:tab/>
      </w:r>
      <w:r w:rsidR="000D127A" w:rsidRPr="000D127A">
        <w:rPr>
          <w:rFonts w:ascii="Century Gothic" w:hAnsi="Century Gothic"/>
          <w:b/>
          <w:bCs/>
          <w:sz w:val="22"/>
          <w:szCs w:val="22"/>
        </w:rPr>
        <w:tab/>
      </w:r>
      <w:r w:rsidRPr="000D127A">
        <w:rPr>
          <w:rFonts w:ascii="Century Gothic" w:hAnsi="Century Gothic"/>
          <w:b/>
          <w:bCs/>
          <w:sz w:val="22"/>
          <w:szCs w:val="22"/>
        </w:rPr>
        <w:t xml:space="preserve">consultation and </w:t>
      </w:r>
      <w:proofErr w:type="spellStart"/>
      <w:r w:rsidRPr="000D127A">
        <w:rPr>
          <w:rFonts w:ascii="Century Gothic" w:hAnsi="Century Gothic"/>
          <w:b/>
          <w:bCs/>
          <w:sz w:val="22"/>
          <w:szCs w:val="22"/>
        </w:rPr>
        <w:t>to</w:t>
      </w:r>
      <w:r w:rsidR="000D127A" w:rsidRPr="000D127A">
        <w:rPr>
          <w:rFonts w:ascii="Century Gothic" w:hAnsi="Century Gothic"/>
          <w:b/>
          <w:bCs/>
          <w:sz w:val="22"/>
          <w:szCs w:val="22"/>
        </w:rPr>
        <w:t>c</w:t>
      </w:r>
      <w:r w:rsidRPr="000D127A">
        <w:rPr>
          <w:rFonts w:ascii="Century Gothic" w:hAnsi="Century Gothic"/>
          <w:b/>
          <w:bCs/>
          <w:sz w:val="22"/>
          <w:szCs w:val="22"/>
        </w:rPr>
        <w:t>agree</w:t>
      </w:r>
      <w:proofErr w:type="spellEnd"/>
      <w:r w:rsidRPr="000D127A">
        <w:rPr>
          <w:rFonts w:ascii="Century Gothic" w:hAnsi="Century Gothic"/>
          <w:b/>
          <w:bCs/>
          <w:sz w:val="22"/>
          <w:szCs w:val="22"/>
        </w:rPr>
        <w:t xml:space="preserve"> any response.</w:t>
      </w:r>
    </w:p>
    <w:p w14:paraId="78A141ED" w14:textId="771C58FB" w:rsidR="003A2C65" w:rsidRPr="0018341D" w:rsidRDefault="000D127A" w:rsidP="0018341D">
      <w:pPr>
        <w:pStyle w:val="NoSpacing"/>
        <w:rPr>
          <w:rFonts w:ascii="Century Gothic" w:hAnsi="Century Gothic"/>
          <w:sz w:val="22"/>
          <w:szCs w:val="22"/>
        </w:rPr>
      </w:pP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 xml:space="preserve">The Council noted the publication and consultation and declined to </w:t>
      </w:r>
      <w:r>
        <w:rPr>
          <w:rFonts w:ascii="Century Gothic" w:hAnsi="Century Gothic"/>
          <w:sz w:val="22"/>
          <w:szCs w:val="22"/>
        </w:rPr>
        <w:tab/>
      </w:r>
      <w:r>
        <w:rPr>
          <w:rFonts w:ascii="Century Gothic" w:hAnsi="Century Gothic"/>
          <w:sz w:val="22"/>
          <w:szCs w:val="22"/>
        </w:rPr>
        <w:tab/>
        <w:t>make a comment.</w:t>
      </w:r>
    </w:p>
    <w:p w14:paraId="5D6B24E5" w14:textId="77777777" w:rsidR="003A2C65" w:rsidRPr="0018341D" w:rsidRDefault="003A2C65" w:rsidP="0018341D">
      <w:pPr>
        <w:pStyle w:val="NoSpacing"/>
        <w:rPr>
          <w:rFonts w:ascii="Century Gothic" w:hAnsi="Century Gothic"/>
          <w:b/>
          <w:bCs/>
          <w:sz w:val="22"/>
          <w:szCs w:val="22"/>
        </w:rPr>
      </w:pPr>
      <w:r w:rsidRPr="0018341D">
        <w:rPr>
          <w:rFonts w:ascii="Century Gothic" w:hAnsi="Century Gothic"/>
          <w:b/>
          <w:bCs/>
          <w:sz w:val="22"/>
          <w:szCs w:val="22"/>
        </w:rPr>
        <w:t>Village Hall</w:t>
      </w:r>
    </w:p>
    <w:p w14:paraId="72735282" w14:textId="77777777" w:rsidR="003A2C65" w:rsidRPr="008D001C" w:rsidRDefault="003A2C65" w:rsidP="0018341D">
      <w:pPr>
        <w:pStyle w:val="NoSpacing"/>
        <w:rPr>
          <w:rFonts w:ascii="Century Gothic" w:hAnsi="Century Gothic"/>
          <w:b/>
          <w:bCs/>
          <w:sz w:val="22"/>
          <w:szCs w:val="22"/>
        </w:rPr>
      </w:pPr>
      <w:r w:rsidRPr="008D001C">
        <w:rPr>
          <w:rFonts w:ascii="Century Gothic" w:hAnsi="Century Gothic"/>
          <w:b/>
          <w:bCs/>
          <w:sz w:val="22"/>
          <w:szCs w:val="22"/>
        </w:rPr>
        <w:t>027</w:t>
      </w:r>
      <w:r w:rsidRPr="008D001C">
        <w:rPr>
          <w:rFonts w:ascii="Century Gothic" w:hAnsi="Century Gothic"/>
          <w:b/>
          <w:bCs/>
          <w:sz w:val="22"/>
          <w:szCs w:val="22"/>
        </w:rPr>
        <w:tab/>
        <w:t>26/27</w:t>
      </w:r>
      <w:r w:rsidRPr="008D001C">
        <w:rPr>
          <w:rFonts w:ascii="Century Gothic" w:hAnsi="Century Gothic"/>
          <w:b/>
          <w:bCs/>
          <w:sz w:val="22"/>
          <w:szCs w:val="22"/>
        </w:rPr>
        <w:tab/>
        <w:t>To receive minutes from committee meetings held</w:t>
      </w:r>
    </w:p>
    <w:p w14:paraId="18E655A6" w14:textId="471D3214" w:rsidR="000D127A" w:rsidRDefault="000D127A" w:rsidP="0018341D">
      <w:pPr>
        <w:pStyle w:val="NoSpacing"/>
        <w:rPr>
          <w:rFonts w:ascii="Century Gothic" w:hAnsi="Century Gothic"/>
          <w:sz w:val="22"/>
          <w:szCs w:val="22"/>
        </w:rPr>
      </w:pPr>
      <w:r>
        <w:rPr>
          <w:rFonts w:ascii="Century Gothic" w:hAnsi="Century Gothic"/>
          <w:sz w:val="22"/>
          <w:szCs w:val="22"/>
        </w:rPr>
        <w:tab/>
      </w:r>
      <w:r>
        <w:rPr>
          <w:rFonts w:ascii="Century Gothic" w:hAnsi="Century Gothic"/>
          <w:sz w:val="22"/>
          <w:szCs w:val="22"/>
        </w:rPr>
        <w:tab/>
        <w:t>Minutes wer</w:t>
      </w:r>
      <w:r w:rsidR="00566756">
        <w:rPr>
          <w:rFonts w:ascii="Century Gothic" w:hAnsi="Century Gothic"/>
          <w:sz w:val="22"/>
          <w:szCs w:val="22"/>
        </w:rPr>
        <w:t xml:space="preserve">e received and circulated. </w:t>
      </w:r>
    </w:p>
    <w:p w14:paraId="7B85D87C" w14:textId="77777777" w:rsidR="00566756" w:rsidRPr="0018341D" w:rsidRDefault="00566756" w:rsidP="0018341D">
      <w:pPr>
        <w:pStyle w:val="NoSpacing"/>
        <w:rPr>
          <w:rFonts w:ascii="Century Gothic" w:hAnsi="Century Gothic"/>
          <w:sz w:val="22"/>
          <w:szCs w:val="22"/>
        </w:rPr>
      </w:pPr>
    </w:p>
    <w:p w14:paraId="4D3145F4" w14:textId="77777777" w:rsidR="003A2C65" w:rsidRPr="008D001C" w:rsidRDefault="003A2C65" w:rsidP="0018341D">
      <w:pPr>
        <w:pStyle w:val="NoSpacing"/>
        <w:rPr>
          <w:rFonts w:ascii="Century Gothic" w:hAnsi="Century Gothic"/>
          <w:b/>
          <w:bCs/>
          <w:sz w:val="22"/>
          <w:szCs w:val="22"/>
        </w:rPr>
      </w:pPr>
      <w:r w:rsidRPr="008D001C">
        <w:rPr>
          <w:rFonts w:ascii="Century Gothic" w:hAnsi="Century Gothic"/>
          <w:b/>
          <w:bCs/>
          <w:sz w:val="22"/>
          <w:szCs w:val="22"/>
        </w:rPr>
        <w:t>028</w:t>
      </w:r>
      <w:r w:rsidRPr="008D001C">
        <w:rPr>
          <w:rFonts w:ascii="Century Gothic" w:hAnsi="Century Gothic"/>
          <w:b/>
          <w:bCs/>
          <w:sz w:val="22"/>
          <w:szCs w:val="22"/>
        </w:rPr>
        <w:tab/>
        <w:t>26/27</w:t>
      </w:r>
      <w:r w:rsidRPr="008D001C">
        <w:rPr>
          <w:rFonts w:ascii="Century Gothic" w:hAnsi="Century Gothic"/>
          <w:b/>
          <w:bCs/>
          <w:sz w:val="22"/>
          <w:szCs w:val="22"/>
        </w:rPr>
        <w:tab/>
        <w:t>To receive a verbal report from Trustees</w:t>
      </w:r>
    </w:p>
    <w:p w14:paraId="1C10ACFE" w14:textId="7D61ADD3" w:rsidR="00566756" w:rsidRDefault="00566756" w:rsidP="0018341D">
      <w:pPr>
        <w:pStyle w:val="NoSpacing"/>
        <w:rPr>
          <w:rFonts w:ascii="Century Gothic" w:hAnsi="Century Gothic"/>
          <w:sz w:val="22"/>
          <w:szCs w:val="22"/>
        </w:rPr>
      </w:pPr>
      <w:r>
        <w:rPr>
          <w:rFonts w:ascii="Century Gothic" w:hAnsi="Century Gothic"/>
          <w:sz w:val="22"/>
          <w:szCs w:val="22"/>
        </w:rPr>
        <w:tab/>
      </w:r>
      <w:r>
        <w:rPr>
          <w:rFonts w:ascii="Century Gothic" w:hAnsi="Century Gothic"/>
          <w:sz w:val="22"/>
          <w:szCs w:val="22"/>
        </w:rPr>
        <w:tab/>
        <w:t xml:space="preserve">Cllr Cameron reported that the </w:t>
      </w:r>
      <w:r w:rsidR="00C00E0C">
        <w:rPr>
          <w:rFonts w:ascii="Century Gothic" w:hAnsi="Century Gothic"/>
          <w:sz w:val="22"/>
          <w:szCs w:val="22"/>
        </w:rPr>
        <w:t xml:space="preserve">Chris was elected Chair </w:t>
      </w:r>
      <w:r w:rsidR="00B00C53">
        <w:rPr>
          <w:rFonts w:ascii="Century Gothic" w:hAnsi="Century Gothic"/>
          <w:sz w:val="22"/>
          <w:szCs w:val="22"/>
        </w:rPr>
        <w:t xml:space="preserve">again but that </w:t>
      </w:r>
      <w:r w:rsidR="00B00C53">
        <w:rPr>
          <w:rFonts w:ascii="Century Gothic" w:hAnsi="Century Gothic"/>
          <w:sz w:val="22"/>
          <w:szCs w:val="22"/>
        </w:rPr>
        <w:tab/>
      </w:r>
      <w:r w:rsidR="00B00C53">
        <w:rPr>
          <w:rFonts w:ascii="Century Gothic" w:hAnsi="Century Gothic"/>
          <w:sz w:val="22"/>
          <w:szCs w:val="22"/>
        </w:rPr>
        <w:tab/>
        <w:t xml:space="preserve">the </w:t>
      </w:r>
      <w:r>
        <w:rPr>
          <w:rFonts w:ascii="Century Gothic" w:hAnsi="Century Gothic"/>
          <w:sz w:val="22"/>
          <w:szCs w:val="22"/>
        </w:rPr>
        <w:t xml:space="preserve">Committee are finding it hard to get </w:t>
      </w:r>
      <w:r w:rsidR="00C00E0C">
        <w:rPr>
          <w:rFonts w:ascii="Century Gothic" w:hAnsi="Century Gothic"/>
          <w:sz w:val="22"/>
          <w:szCs w:val="22"/>
        </w:rPr>
        <w:t xml:space="preserve">Trustees but that residents have </w:t>
      </w:r>
      <w:r w:rsidR="00B00C53">
        <w:rPr>
          <w:rFonts w:ascii="Century Gothic" w:hAnsi="Century Gothic"/>
          <w:sz w:val="22"/>
          <w:szCs w:val="22"/>
        </w:rPr>
        <w:tab/>
      </w:r>
      <w:r w:rsidR="00B00C53">
        <w:rPr>
          <w:rFonts w:ascii="Century Gothic" w:hAnsi="Century Gothic"/>
          <w:sz w:val="22"/>
          <w:szCs w:val="22"/>
        </w:rPr>
        <w:tab/>
      </w:r>
      <w:r w:rsidR="00C00E0C">
        <w:rPr>
          <w:rFonts w:ascii="Century Gothic" w:hAnsi="Century Gothic"/>
          <w:sz w:val="22"/>
          <w:szCs w:val="22"/>
        </w:rPr>
        <w:t xml:space="preserve">come forward to offer practical help with the upkeep of the Hall, which </w:t>
      </w:r>
      <w:r w:rsidR="00B00C53">
        <w:rPr>
          <w:rFonts w:ascii="Century Gothic" w:hAnsi="Century Gothic"/>
          <w:sz w:val="22"/>
          <w:szCs w:val="22"/>
        </w:rPr>
        <w:tab/>
      </w:r>
      <w:r w:rsidR="00B00C53">
        <w:rPr>
          <w:rFonts w:ascii="Century Gothic" w:hAnsi="Century Gothic"/>
          <w:sz w:val="22"/>
          <w:szCs w:val="22"/>
        </w:rPr>
        <w:tab/>
      </w:r>
      <w:r w:rsidR="00C00E0C">
        <w:rPr>
          <w:rFonts w:ascii="Century Gothic" w:hAnsi="Century Gothic"/>
          <w:sz w:val="22"/>
          <w:szCs w:val="22"/>
        </w:rPr>
        <w:t xml:space="preserve">is very welcome. </w:t>
      </w:r>
    </w:p>
    <w:p w14:paraId="3B607CF5" w14:textId="726493DA" w:rsidR="00B00C53" w:rsidRDefault="00B00C53" w:rsidP="00D0239D">
      <w:pPr>
        <w:pStyle w:val="NoSpacing"/>
        <w:ind w:left="1440"/>
        <w:rPr>
          <w:rFonts w:ascii="Century Gothic" w:hAnsi="Century Gothic"/>
          <w:sz w:val="22"/>
          <w:szCs w:val="22"/>
        </w:rPr>
      </w:pPr>
      <w:r>
        <w:rPr>
          <w:rFonts w:ascii="Century Gothic" w:hAnsi="Century Gothic"/>
          <w:sz w:val="22"/>
          <w:szCs w:val="22"/>
        </w:rPr>
        <w:t xml:space="preserve">The management of the Hall is becoming more </w:t>
      </w:r>
      <w:r w:rsidR="00AF72F2">
        <w:rPr>
          <w:rFonts w:ascii="Century Gothic" w:hAnsi="Century Gothic"/>
          <w:sz w:val="22"/>
          <w:szCs w:val="22"/>
        </w:rPr>
        <w:t xml:space="preserve">administratively burdensome with increased H &amp; S requirements etc. </w:t>
      </w:r>
    </w:p>
    <w:p w14:paraId="1E1635A4" w14:textId="13F1311B" w:rsidR="00AF72F2" w:rsidRPr="0018341D" w:rsidRDefault="00AF72F2" w:rsidP="00D0239D">
      <w:pPr>
        <w:pStyle w:val="NoSpacing"/>
        <w:ind w:left="1440"/>
        <w:rPr>
          <w:rFonts w:ascii="Century Gothic" w:hAnsi="Century Gothic"/>
          <w:sz w:val="22"/>
          <w:szCs w:val="22"/>
        </w:rPr>
      </w:pPr>
      <w:r>
        <w:rPr>
          <w:rFonts w:ascii="Century Gothic" w:hAnsi="Century Gothic"/>
          <w:sz w:val="22"/>
          <w:szCs w:val="22"/>
        </w:rPr>
        <w:t xml:space="preserve">The Committee are considering applying for a grant to replace the chairs with folding ones and will </w:t>
      </w:r>
      <w:proofErr w:type="gramStart"/>
      <w:r>
        <w:rPr>
          <w:rFonts w:ascii="Century Gothic" w:hAnsi="Century Gothic"/>
          <w:sz w:val="22"/>
          <w:szCs w:val="22"/>
        </w:rPr>
        <w:t>submit an application</w:t>
      </w:r>
      <w:proofErr w:type="gramEnd"/>
      <w:r>
        <w:rPr>
          <w:rFonts w:ascii="Century Gothic" w:hAnsi="Century Gothic"/>
          <w:sz w:val="22"/>
          <w:szCs w:val="22"/>
        </w:rPr>
        <w:t xml:space="preserve"> in due course. </w:t>
      </w:r>
    </w:p>
    <w:p w14:paraId="7FAD4412" w14:textId="77777777" w:rsidR="008D001C" w:rsidRDefault="008D001C" w:rsidP="0018341D">
      <w:pPr>
        <w:pStyle w:val="NoSpacing"/>
        <w:rPr>
          <w:rFonts w:ascii="Century Gothic" w:hAnsi="Century Gothic"/>
          <w:b/>
          <w:bCs/>
          <w:sz w:val="22"/>
          <w:szCs w:val="22"/>
        </w:rPr>
      </w:pPr>
    </w:p>
    <w:p w14:paraId="541DE040" w14:textId="77777777" w:rsidR="001C30A8" w:rsidRDefault="001C30A8" w:rsidP="0018341D">
      <w:pPr>
        <w:pStyle w:val="NoSpacing"/>
        <w:rPr>
          <w:rFonts w:ascii="Century Gothic" w:hAnsi="Century Gothic"/>
          <w:b/>
          <w:bCs/>
          <w:sz w:val="22"/>
          <w:szCs w:val="22"/>
        </w:rPr>
      </w:pPr>
    </w:p>
    <w:p w14:paraId="7F4B429D" w14:textId="77777777" w:rsidR="001C30A8" w:rsidRDefault="001C30A8" w:rsidP="0018341D">
      <w:pPr>
        <w:pStyle w:val="NoSpacing"/>
        <w:rPr>
          <w:rFonts w:ascii="Century Gothic" w:hAnsi="Century Gothic"/>
          <w:b/>
          <w:bCs/>
          <w:sz w:val="22"/>
          <w:szCs w:val="22"/>
        </w:rPr>
      </w:pPr>
    </w:p>
    <w:p w14:paraId="76557DE0" w14:textId="1930C6E7" w:rsidR="003A2C65" w:rsidRPr="0018341D" w:rsidRDefault="003A2C65" w:rsidP="0018341D">
      <w:pPr>
        <w:pStyle w:val="NoSpacing"/>
        <w:rPr>
          <w:rFonts w:ascii="Century Gothic" w:hAnsi="Century Gothic"/>
          <w:b/>
          <w:bCs/>
          <w:sz w:val="22"/>
          <w:szCs w:val="22"/>
        </w:rPr>
      </w:pPr>
      <w:r w:rsidRPr="0018341D">
        <w:rPr>
          <w:rFonts w:ascii="Century Gothic" w:hAnsi="Century Gothic"/>
          <w:b/>
          <w:bCs/>
          <w:sz w:val="22"/>
          <w:szCs w:val="22"/>
        </w:rPr>
        <w:lastRenderedPageBreak/>
        <w:t>Playground</w:t>
      </w:r>
    </w:p>
    <w:p w14:paraId="48CAEB38" w14:textId="77777777" w:rsidR="003A2C65" w:rsidRPr="00454BBE" w:rsidRDefault="003A2C65" w:rsidP="0018341D">
      <w:pPr>
        <w:pStyle w:val="NoSpacing"/>
        <w:rPr>
          <w:rFonts w:ascii="Century Gothic" w:hAnsi="Century Gothic"/>
          <w:b/>
          <w:bCs/>
          <w:sz w:val="22"/>
          <w:szCs w:val="22"/>
        </w:rPr>
      </w:pPr>
      <w:r w:rsidRPr="00454BBE">
        <w:rPr>
          <w:rFonts w:ascii="Century Gothic" w:hAnsi="Century Gothic"/>
          <w:b/>
          <w:bCs/>
          <w:sz w:val="22"/>
          <w:szCs w:val="22"/>
        </w:rPr>
        <w:t>029</w:t>
      </w:r>
      <w:r w:rsidRPr="00454BBE">
        <w:rPr>
          <w:rFonts w:ascii="Century Gothic" w:hAnsi="Century Gothic"/>
          <w:b/>
          <w:bCs/>
          <w:sz w:val="22"/>
          <w:szCs w:val="22"/>
        </w:rPr>
        <w:tab/>
        <w:t>26/27</w:t>
      </w:r>
      <w:r w:rsidRPr="00454BBE">
        <w:rPr>
          <w:rFonts w:ascii="Century Gothic" w:hAnsi="Century Gothic"/>
          <w:b/>
          <w:bCs/>
          <w:sz w:val="22"/>
          <w:szCs w:val="22"/>
        </w:rPr>
        <w:tab/>
        <w:t xml:space="preserve">To consider and agree to replace the multi climber unit </w:t>
      </w:r>
    </w:p>
    <w:p w14:paraId="2950E6BD" w14:textId="2E4DB5E7" w:rsidR="008D001C" w:rsidRDefault="008D001C" w:rsidP="005B0B59">
      <w:pPr>
        <w:pStyle w:val="NoSpacing"/>
        <w:ind w:left="1440"/>
        <w:rPr>
          <w:rFonts w:ascii="Century Gothic" w:hAnsi="Century Gothic"/>
          <w:sz w:val="22"/>
          <w:szCs w:val="22"/>
        </w:rPr>
      </w:pPr>
      <w:r>
        <w:rPr>
          <w:rFonts w:ascii="Century Gothic" w:hAnsi="Century Gothic"/>
          <w:sz w:val="22"/>
          <w:szCs w:val="22"/>
        </w:rPr>
        <w:t xml:space="preserve">The last ROSPA report found that the monkey bars </w:t>
      </w:r>
      <w:r w:rsidR="00067947">
        <w:rPr>
          <w:rFonts w:ascii="Century Gothic" w:hAnsi="Century Gothic"/>
          <w:sz w:val="22"/>
          <w:szCs w:val="22"/>
        </w:rPr>
        <w:t xml:space="preserve">will need replacing </w:t>
      </w:r>
      <w:r w:rsidR="004F6D0D">
        <w:rPr>
          <w:rFonts w:ascii="Century Gothic" w:hAnsi="Century Gothic"/>
          <w:sz w:val="22"/>
          <w:szCs w:val="22"/>
        </w:rPr>
        <w:t>soon</w:t>
      </w:r>
      <w:r w:rsidR="00067947">
        <w:rPr>
          <w:rFonts w:ascii="Century Gothic" w:hAnsi="Century Gothic"/>
          <w:sz w:val="22"/>
          <w:szCs w:val="22"/>
        </w:rPr>
        <w:t xml:space="preserve">.  Several options were considered and a selection of quotes for replacement units and alternatives were circulated. </w:t>
      </w:r>
      <w:r w:rsidR="00ED126B">
        <w:rPr>
          <w:rFonts w:ascii="Century Gothic" w:hAnsi="Century Gothic"/>
          <w:sz w:val="22"/>
          <w:szCs w:val="22"/>
        </w:rPr>
        <w:t>Discussion</w:t>
      </w:r>
      <w:r w:rsidR="000745CE">
        <w:rPr>
          <w:rFonts w:ascii="Century Gothic" w:hAnsi="Century Gothic"/>
          <w:sz w:val="22"/>
          <w:szCs w:val="22"/>
        </w:rPr>
        <w:t xml:space="preserve"> took place.  It was generally agreed that replacing the single unit with an activity trail that would cater for older children was a good idea.    In the meantime, Cllr Holmes is </w:t>
      </w:r>
      <w:r w:rsidR="00B01291">
        <w:rPr>
          <w:rFonts w:ascii="Century Gothic" w:hAnsi="Century Gothic"/>
          <w:sz w:val="22"/>
          <w:szCs w:val="22"/>
        </w:rPr>
        <w:t>regularly inspecting the monkey bar unit to ensure that it remains safe for use. Grants can be applied for to help with the cost</w:t>
      </w:r>
      <w:r w:rsidR="00ED126B">
        <w:rPr>
          <w:rFonts w:ascii="Century Gothic" w:hAnsi="Century Gothic"/>
          <w:sz w:val="22"/>
          <w:szCs w:val="22"/>
        </w:rPr>
        <w:t>,</w:t>
      </w:r>
      <w:r w:rsidR="00B01291">
        <w:rPr>
          <w:rFonts w:ascii="Century Gothic" w:hAnsi="Century Gothic"/>
          <w:sz w:val="22"/>
          <w:szCs w:val="22"/>
        </w:rPr>
        <w:t xml:space="preserve"> </w:t>
      </w:r>
      <w:r w:rsidR="009D7605">
        <w:rPr>
          <w:rFonts w:ascii="Century Gothic" w:hAnsi="Century Gothic"/>
          <w:sz w:val="22"/>
          <w:szCs w:val="22"/>
        </w:rPr>
        <w:t xml:space="preserve">and the cost </w:t>
      </w:r>
      <w:r w:rsidR="00B01291">
        <w:rPr>
          <w:rFonts w:ascii="Century Gothic" w:hAnsi="Century Gothic"/>
          <w:sz w:val="22"/>
          <w:szCs w:val="22"/>
        </w:rPr>
        <w:t xml:space="preserve">is likely to be in the region of £10 – 15k. </w:t>
      </w:r>
      <w:r w:rsidR="009D7605">
        <w:rPr>
          <w:rFonts w:ascii="Century Gothic" w:hAnsi="Century Gothic"/>
          <w:sz w:val="22"/>
          <w:szCs w:val="22"/>
        </w:rPr>
        <w:t xml:space="preserve">Savings can be made if the Council can remove the unit without the requirement for skips etc. </w:t>
      </w:r>
    </w:p>
    <w:p w14:paraId="4BCD3B1D" w14:textId="1B61A679" w:rsidR="009D7605" w:rsidRDefault="009D7605" w:rsidP="005B0B59">
      <w:pPr>
        <w:pStyle w:val="NoSpacing"/>
        <w:ind w:left="1440"/>
        <w:rPr>
          <w:rFonts w:ascii="Century Gothic" w:hAnsi="Century Gothic"/>
          <w:sz w:val="22"/>
          <w:szCs w:val="22"/>
        </w:rPr>
      </w:pPr>
      <w:r>
        <w:rPr>
          <w:rFonts w:ascii="Century Gothic" w:hAnsi="Century Gothic"/>
          <w:sz w:val="22"/>
          <w:szCs w:val="22"/>
        </w:rPr>
        <w:t>However, until the lease is signed no further progress can be made.</w:t>
      </w:r>
    </w:p>
    <w:p w14:paraId="1EEF8193" w14:textId="5C3E93E5" w:rsidR="00B01291" w:rsidRPr="005B0B59" w:rsidRDefault="00B01291" w:rsidP="005B0B59">
      <w:pPr>
        <w:pStyle w:val="NoSpacing"/>
        <w:pBdr>
          <w:top w:val="single" w:sz="4" w:space="1" w:color="auto"/>
          <w:left w:val="single" w:sz="4" w:space="4" w:color="auto"/>
          <w:bottom w:val="single" w:sz="4" w:space="1" w:color="auto"/>
          <w:right w:val="single" w:sz="4" w:space="4" w:color="auto"/>
        </w:pBdr>
        <w:rPr>
          <w:rFonts w:ascii="Century Gothic" w:hAnsi="Century Gothic"/>
          <w:b/>
          <w:bCs/>
          <w:sz w:val="22"/>
          <w:szCs w:val="22"/>
        </w:rPr>
      </w:pPr>
      <w:r w:rsidRPr="005B0B59">
        <w:rPr>
          <w:rFonts w:ascii="Century Gothic" w:hAnsi="Century Gothic"/>
          <w:b/>
          <w:bCs/>
          <w:sz w:val="22"/>
          <w:szCs w:val="22"/>
        </w:rPr>
        <w:t xml:space="preserve">ACTION: Clerk to bring this back to the </w:t>
      </w:r>
      <w:proofErr w:type="gramStart"/>
      <w:r w:rsidRPr="005B0B59">
        <w:rPr>
          <w:rFonts w:ascii="Century Gothic" w:hAnsi="Century Gothic"/>
          <w:b/>
          <w:bCs/>
          <w:sz w:val="22"/>
          <w:szCs w:val="22"/>
        </w:rPr>
        <w:t>A</w:t>
      </w:r>
      <w:r w:rsidR="005B0B59">
        <w:rPr>
          <w:rFonts w:ascii="Century Gothic" w:hAnsi="Century Gothic"/>
          <w:b/>
          <w:bCs/>
          <w:sz w:val="22"/>
          <w:szCs w:val="22"/>
        </w:rPr>
        <w:t>g</w:t>
      </w:r>
      <w:r w:rsidRPr="005B0B59">
        <w:rPr>
          <w:rFonts w:ascii="Century Gothic" w:hAnsi="Century Gothic"/>
          <w:b/>
          <w:bCs/>
          <w:sz w:val="22"/>
          <w:szCs w:val="22"/>
        </w:rPr>
        <w:t>enda</w:t>
      </w:r>
      <w:proofErr w:type="gramEnd"/>
      <w:r w:rsidR="00ED126B">
        <w:rPr>
          <w:rFonts w:ascii="Century Gothic" w:hAnsi="Century Gothic"/>
          <w:b/>
          <w:bCs/>
          <w:sz w:val="22"/>
          <w:szCs w:val="22"/>
        </w:rPr>
        <w:t>,</w:t>
      </w:r>
      <w:r w:rsidRPr="005B0B59">
        <w:rPr>
          <w:rFonts w:ascii="Century Gothic" w:hAnsi="Century Gothic"/>
          <w:b/>
          <w:bCs/>
          <w:sz w:val="22"/>
          <w:szCs w:val="22"/>
        </w:rPr>
        <w:t xml:space="preserve"> once the lease is signed. </w:t>
      </w:r>
    </w:p>
    <w:p w14:paraId="4513ECE2" w14:textId="77777777" w:rsidR="005B0B59" w:rsidRDefault="005B0B59" w:rsidP="0018341D">
      <w:pPr>
        <w:pStyle w:val="NoSpacing"/>
        <w:rPr>
          <w:rFonts w:ascii="Century Gothic" w:hAnsi="Century Gothic"/>
          <w:sz w:val="22"/>
          <w:szCs w:val="22"/>
        </w:rPr>
      </w:pPr>
    </w:p>
    <w:p w14:paraId="2BAE8C1A" w14:textId="7352A86A" w:rsidR="003A2C65" w:rsidRPr="00454BBE" w:rsidRDefault="003A2C65" w:rsidP="0018341D">
      <w:pPr>
        <w:pStyle w:val="NoSpacing"/>
        <w:rPr>
          <w:rFonts w:ascii="Century Gothic" w:hAnsi="Century Gothic"/>
          <w:b/>
          <w:bCs/>
          <w:sz w:val="22"/>
          <w:szCs w:val="22"/>
        </w:rPr>
      </w:pPr>
      <w:r w:rsidRPr="00454BBE">
        <w:rPr>
          <w:rFonts w:ascii="Century Gothic" w:hAnsi="Century Gothic"/>
          <w:b/>
          <w:bCs/>
          <w:sz w:val="22"/>
          <w:szCs w:val="22"/>
        </w:rPr>
        <w:t>030</w:t>
      </w:r>
      <w:r w:rsidRPr="00454BBE">
        <w:rPr>
          <w:rFonts w:ascii="Century Gothic" w:hAnsi="Century Gothic"/>
          <w:b/>
          <w:bCs/>
          <w:sz w:val="22"/>
          <w:szCs w:val="22"/>
        </w:rPr>
        <w:tab/>
        <w:t>26/27</w:t>
      </w:r>
      <w:r w:rsidRPr="00454BBE">
        <w:rPr>
          <w:rFonts w:ascii="Century Gothic" w:hAnsi="Century Gothic"/>
          <w:b/>
          <w:bCs/>
          <w:sz w:val="22"/>
          <w:szCs w:val="22"/>
        </w:rPr>
        <w:tab/>
        <w:t>To receive an update on the playground lease</w:t>
      </w:r>
    </w:p>
    <w:p w14:paraId="70843299" w14:textId="35C58B44" w:rsidR="005B0B59" w:rsidRDefault="005B0B59" w:rsidP="0018341D">
      <w:pPr>
        <w:pStyle w:val="NoSpacing"/>
        <w:rPr>
          <w:rFonts w:ascii="Century Gothic" w:hAnsi="Century Gothic"/>
          <w:sz w:val="22"/>
          <w:szCs w:val="22"/>
        </w:rPr>
      </w:pPr>
      <w:r>
        <w:rPr>
          <w:rFonts w:ascii="Century Gothic" w:hAnsi="Century Gothic"/>
          <w:sz w:val="22"/>
          <w:szCs w:val="22"/>
        </w:rPr>
        <w:tab/>
      </w:r>
      <w:r>
        <w:rPr>
          <w:rFonts w:ascii="Century Gothic" w:hAnsi="Century Gothic"/>
          <w:sz w:val="22"/>
          <w:szCs w:val="22"/>
        </w:rPr>
        <w:tab/>
        <w:t xml:space="preserve">Despite numerous emails, the lease has not yet been signed.  </w:t>
      </w:r>
    </w:p>
    <w:p w14:paraId="230BA74A" w14:textId="283EDD60" w:rsidR="005B0B59" w:rsidRPr="005B0B59" w:rsidRDefault="005B0B59" w:rsidP="005B0B59">
      <w:pPr>
        <w:pStyle w:val="NoSpacing"/>
        <w:pBdr>
          <w:top w:val="single" w:sz="4" w:space="1" w:color="auto"/>
          <w:left w:val="single" w:sz="4" w:space="4" w:color="auto"/>
          <w:bottom w:val="single" w:sz="4" w:space="1" w:color="auto"/>
          <w:right w:val="single" w:sz="4" w:space="4" w:color="auto"/>
        </w:pBdr>
        <w:rPr>
          <w:rFonts w:ascii="Century Gothic" w:hAnsi="Century Gothic"/>
          <w:b/>
          <w:bCs/>
          <w:sz w:val="22"/>
          <w:szCs w:val="22"/>
        </w:rPr>
      </w:pPr>
      <w:r w:rsidRPr="005B0B59">
        <w:rPr>
          <w:rFonts w:ascii="Century Gothic" w:hAnsi="Century Gothic"/>
          <w:b/>
          <w:bCs/>
          <w:sz w:val="22"/>
          <w:szCs w:val="22"/>
        </w:rPr>
        <w:t xml:space="preserve">ACTION: Clerk to continue to chase for a response. </w:t>
      </w:r>
    </w:p>
    <w:p w14:paraId="40D6D136" w14:textId="77777777" w:rsidR="00454BBE" w:rsidRDefault="00454BBE" w:rsidP="0018341D">
      <w:pPr>
        <w:pStyle w:val="NoSpacing"/>
        <w:rPr>
          <w:rFonts w:ascii="Century Gothic" w:hAnsi="Century Gothic"/>
          <w:b/>
          <w:bCs/>
          <w:sz w:val="22"/>
          <w:szCs w:val="22"/>
        </w:rPr>
      </w:pPr>
    </w:p>
    <w:p w14:paraId="6241833B" w14:textId="7E69EDDA" w:rsidR="003A2C65" w:rsidRPr="0018341D" w:rsidRDefault="003A2C65" w:rsidP="0018341D">
      <w:pPr>
        <w:pStyle w:val="NoSpacing"/>
        <w:rPr>
          <w:rFonts w:ascii="Century Gothic" w:hAnsi="Century Gothic"/>
          <w:b/>
          <w:bCs/>
          <w:sz w:val="22"/>
          <w:szCs w:val="22"/>
        </w:rPr>
      </w:pPr>
      <w:r w:rsidRPr="0018341D">
        <w:rPr>
          <w:rFonts w:ascii="Century Gothic" w:hAnsi="Century Gothic"/>
          <w:b/>
          <w:bCs/>
          <w:sz w:val="22"/>
          <w:szCs w:val="22"/>
        </w:rPr>
        <w:t>Other Matters</w:t>
      </w:r>
    </w:p>
    <w:p w14:paraId="06545AB5" w14:textId="074C6053" w:rsidR="003A2C65" w:rsidRPr="007629B9" w:rsidRDefault="003A2C65" w:rsidP="0018341D">
      <w:pPr>
        <w:pStyle w:val="NoSpacing"/>
        <w:rPr>
          <w:rFonts w:ascii="Century Gothic" w:hAnsi="Century Gothic"/>
          <w:b/>
          <w:bCs/>
          <w:sz w:val="22"/>
          <w:szCs w:val="22"/>
        </w:rPr>
      </w:pPr>
      <w:r w:rsidRPr="007629B9">
        <w:rPr>
          <w:rFonts w:ascii="Century Gothic" w:hAnsi="Century Gothic"/>
          <w:b/>
          <w:bCs/>
          <w:sz w:val="22"/>
          <w:szCs w:val="22"/>
        </w:rPr>
        <w:t>031</w:t>
      </w:r>
      <w:r w:rsidRPr="007629B9">
        <w:rPr>
          <w:rFonts w:ascii="Century Gothic" w:hAnsi="Century Gothic"/>
          <w:b/>
          <w:bCs/>
          <w:sz w:val="22"/>
          <w:szCs w:val="22"/>
        </w:rPr>
        <w:tab/>
        <w:t>26/27</w:t>
      </w:r>
      <w:r w:rsidRPr="007629B9">
        <w:rPr>
          <w:rFonts w:ascii="Century Gothic" w:hAnsi="Century Gothic"/>
          <w:b/>
          <w:bCs/>
          <w:sz w:val="22"/>
          <w:szCs w:val="22"/>
        </w:rPr>
        <w:tab/>
        <w:t xml:space="preserve">To consider and agree a response to the speed limit consultation – </w:t>
      </w:r>
      <w:r w:rsidR="00454BBE" w:rsidRPr="007629B9">
        <w:rPr>
          <w:rFonts w:ascii="Century Gothic" w:hAnsi="Century Gothic"/>
          <w:b/>
          <w:bCs/>
          <w:sz w:val="22"/>
          <w:szCs w:val="22"/>
        </w:rPr>
        <w:tab/>
      </w:r>
      <w:r w:rsidR="00454BBE" w:rsidRPr="007629B9">
        <w:rPr>
          <w:rFonts w:ascii="Century Gothic" w:hAnsi="Century Gothic"/>
          <w:b/>
          <w:bCs/>
          <w:sz w:val="22"/>
          <w:szCs w:val="22"/>
        </w:rPr>
        <w:tab/>
      </w:r>
      <w:r w:rsidR="00454BBE" w:rsidRPr="007629B9">
        <w:rPr>
          <w:rFonts w:ascii="Century Gothic" w:hAnsi="Century Gothic"/>
          <w:b/>
          <w:bCs/>
          <w:sz w:val="22"/>
          <w:szCs w:val="22"/>
        </w:rPr>
        <w:tab/>
      </w:r>
      <w:r w:rsidRPr="007629B9">
        <w:rPr>
          <w:rFonts w:ascii="Century Gothic" w:hAnsi="Century Gothic"/>
          <w:b/>
          <w:bCs/>
          <w:sz w:val="22"/>
          <w:szCs w:val="22"/>
        </w:rPr>
        <w:t>deadline 11</w:t>
      </w:r>
      <w:r w:rsidRPr="007629B9">
        <w:rPr>
          <w:rFonts w:ascii="Century Gothic" w:hAnsi="Century Gothic"/>
          <w:b/>
          <w:bCs/>
          <w:sz w:val="22"/>
          <w:szCs w:val="22"/>
          <w:vertAlign w:val="superscript"/>
        </w:rPr>
        <w:t>th</w:t>
      </w:r>
      <w:r w:rsidRPr="007629B9">
        <w:rPr>
          <w:rFonts w:ascii="Century Gothic" w:hAnsi="Century Gothic"/>
          <w:b/>
          <w:bCs/>
          <w:sz w:val="22"/>
          <w:szCs w:val="22"/>
        </w:rPr>
        <w:t xml:space="preserve"> May. </w:t>
      </w:r>
    </w:p>
    <w:p w14:paraId="6F160937" w14:textId="1237805B" w:rsidR="00454BBE" w:rsidRDefault="00454BBE" w:rsidP="007629B9">
      <w:pPr>
        <w:pStyle w:val="NoSpacing"/>
        <w:ind w:left="1440"/>
        <w:rPr>
          <w:rFonts w:ascii="Century Gothic" w:hAnsi="Century Gothic"/>
          <w:sz w:val="22"/>
          <w:szCs w:val="22"/>
        </w:rPr>
      </w:pPr>
      <w:r>
        <w:rPr>
          <w:rFonts w:ascii="Century Gothic" w:hAnsi="Century Gothic"/>
          <w:sz w:val="22"/>
          <w:szCs w:val="22"/>
        </w:rPr>
        <w:t xml:space="preserve">Cllrs Stone &amp; Tomblin attended an online meeting with GCC on </w:t>
      </w:r>
      <w:r w:rsidR="00A04495">
        <w:rPr>
          <w:rFonts w:ascii="Century Gothic" w:hAnsi="Century Gothic"/>
          <w:sz w:val="22"/>
          <w:szCs w:val="22"/>
        </w:rPr>
        <w:t>6</w:t>
      </w:r>
      <w:r w:rsidR="00A04495" w:rsidRPr="00A04495">
        <w:rPr>
          <w:rFonts w:ascii="Century Gothic" w:hAnsi="Century Gothic"/>
          <w:sz w:val="22"/>
          <w:szCs w:val="22"/>
          <w:vertAlign w:val="superscript"/>
        </w:rPr>
        <w:t>th</w:t>
      </w:r>
      <w:r w:rsidR="00A04495">
        <w:rPr>
          <w:rFonts w:ascii="Century Gothic" w:hAnsi="Century Gothic"/>
          <w:sz w:val="22"/>
          <w:szCs w:val="22"/>
        </w:rPr>
        <w:t xml:space="preserve"> May to discuss the scheme.  It was a useful discussion.  Two </w:t>
      </w:r>
      <w:proofErr w:type="gramStart"/>
      <w:r w:rsidR="00A04495">
        <w:rPr>
          <w:rFonts w:ascii="Century Gothic" w:hAnsi="Century Gothic"/>
          <w:sz w:val="22"/>
          <w:szCs w:val="22"/>
        </w:rPr>
        <w:t>particular changes</w:t>
      </w:r>
      <w:proofErr w:type="gramEnd"/>
      <w:r w:rsidR="00A04495">
        <w:rPr>
          <w:rFonts w:ascii="Century Gothic" w:hAnsi="Century Gothic"/>
          <w:sz w:val="22"/>
          <w:szCs w:val="22"/>
        </w:rPr>
        <w:t xml:space="preserve"> were suggested: </w:t>
      </w:r>
      <w:proofErr w:type="spellStart"/>
      <w:r w:rsidR="00A04495">
        <w:rPr>
          <w:rFonts w:ascii="Century Gothic" w:hAnsi="Century Gothic"/>
          <w:sz w:val="22"/>
          <w:szCs w:val="22"/>
        </w:rPr>
        <w:t>Witpit</w:t>
      </w:r>
      <w:proofErr w:type="spellEnd"/>
      <w:r w:rsidR="00A04495">
        <w:rPr>
          <w:rFonts w:ascii="Century Gothic" w:hAnsi="Century Gothic"/>
          <w:sz w:val="22"/>
          <w:szCs w:val="22"/>
        </w:rPr>
        <w:t xml:space="preserve"> Lane to be reduced to 40mph </w:t>
      </w:r>
      <w:r w:rsidR="00BE7B2E">
        <w:rPr>
          <w:rFonts w:ascii="Century Gothic" w:hAnsi="Century Gothic"/>
          <w:sz w:val="22"/>
          <w:szCs w:val="22"/>
        </w:rPr>
        <w:t xml:space="preserve">for the entire length of the road and the road to </w:t>
      </w:r>
      <w:proofErr w:type="spellStart"/>
      <w:r w:rsidR="00BE7B2E">
        <w:rPr>
          <w:rFonts w:ascii="Century Gothic" w:hAnsi="Century Gothic"/>
          <w:sz w:val="22"/>
          <w:szCs w:val="22"/>
        </w:rPr>
        <w:t>Foxlease</w:t>
      </w:r>
      <w:proofErr w:type="spellEnd"/>
      <w:r w:rsidR="00BE7B2E">
        <w:rPr>
          <w:rFonts w:ascii="Century Gothic" w:hAnsi="Century Gothic"/>
          <w:sz w:val="22"/>
          <w:szCs w:val="22"/>
        </w:rPr>
        <w:t xml:space="preserve"> to be included in the village-wide 20mph. </w:t>
      </w:r>
    </w:p>
    <w:p w14:paraId="18253DC4" w14:textId="6631ACBA" w:rsidR="00D25889" w:rsidRDefault="00D25889" w:rsidP="007629B9">
      <w:pPr>
        <w:pStyle w:val="NoSpacing"/>
        <w:ind w:left="1440"/>
        <w:rPr>
          <w:rFonts w:ascii="Century Gothic" w:hAnsi="Century Gothic"/>
          <w:sz w:val="22"/>
          <w:szCs w:val="22"/>
        </w:rPr>
      </w:pPr>
      <w:r>
        <w:rPr>
          <w:rFonts w:ascii="Century Gothic" w:hAnsi="Century Gothic"/>
          <w:sz w:val="22"/>
          <w:szCs w:val="22"/>
        </w:rPr>
        <w:t xml:space="preserve">There was a wider discussion at the online meeting regarding the possibility of PPC introducing a VAS along the road through the village when the scheme is implemented.  This would be at a cost to the Parish Council but could be supported, in </w:t>
      </w:r>
      <w:r w:rsidR="00E32883">
        <w:rPr>
          <w:rFonts w:ascii="Century Gothic" w:hAnsi="Century Gothic"/>
          <w:sz w:val="22"/>
          <w:szCs w:val="22"/>
        </w:rPr>
        <w:t>principle</w:t>
      </w:r>
      <w:r>
        <w:rPr>
          <w:rFonts w:ascii="Century Gothic" w:hAnsi="Century Gothic"/>
          <w:sz w:val="22"/>
          <w:szCs w:val="22"/>
        </w:rPr>
        <w:t xml:space="preserve">, by the </w:t>
      </w:r>
      <w:r w:rsidR="00E32883">
        <w:rPr>
          <w:rFonts w:ascii="Century Gothic" w:hAnsi="Century Gothic"/>
          <w:sz w:val="22"/>
          <w:szCs w:val="22"/>
        </w:rPr>
        <w:t>County Council.  The scheme is likely to be implemented in early 2027</w:t>
      </w:r>
      <w:r w:rsidR="004F6D0D">
        <w:rPr>
          <w:rFonts w:ascii="Century Gothic" w:hAnsi="Century Gothic"/>
          <w:sz w:val="22"/>
          <w:szCs w:val="22"/>
        </w:rPr>
        <w:t xml:space="preserve"> following more public consultation. </w:t>
      </w:r>
    </w:p>
    <w:p w14:paraId="7F972133" w14:textId="647DE46A" w:rsidR="002E793C" w:rsidRDefault="000F7E98" w:rsidP="007629B9">
      <w:pPr>
        <w:pStyle w:val="NoSpacing"/>
        <w:ind w:left="1440"/>
        <w:rPr>
          <w:rFonts w:ascii="Century Gothic" w:hAnsi="Century Gothic"/>
          <w:sz w:val="22"/>
          <w:szCs w:val="22"/>
        </w:rPr>
      </w:pPr>
      <w:r>
        <w:rPr>
          <w:rFonts w:ascii="Century Gothic" w:hAnsi="Century Gothic"/>
          <w:sz w:val="22"/>
          <w:szCs w:val="22"/>
        </w:rPr>
        <w:t xml:space="preserve">All Councillors can respond individually to the consultation online: </w:t>
      </w:r>
    </w:p>
    <w:p w14:paraId="08026627" w14:textId="56D45476" w:rsidR="00E90F4D" w:rsidRDefault="00E90F4D" w:rsidP="007629B9">
      <w:pPr>
        <w:pStyle w:val="NoSpacing"/>
        <w:ind w:left="1440"/>
        <w:rPr>
          <w:rFonts w:ascii="Century Gothic" w:hAnsi="Century Gothic"/>
          <w:sz w:val="22"/>
          <w:szCs w:val="22"/>
        </w:rPr>
      </w:pPr>
      <w:hyperlink r:id="rId8" w:history="1">
        <w:r w:rsidRPr="00E90F4D">
          <w:rPr>
            <w:rStyle w:val="Hyperlink"/>
            <w:rFonts w:ascii="Century Gothic" w:hAnsi="Century Gothic"/>
            <w:sz w:val="22"/>
            <w:szCs w:val="22"/>
          </w:rPr>
          <w:t>Interactive map - Cirencester</w:t>
        </w:r>
      </w:hyperlink>
    </w:p>
    <w:p w14:paraId="066EB56D" w14:textId="0E8FF762" w:rsidR="0025603B" w:rsidRPr="007629B9" w:rsidRDefault="0025603B" w:rsidP="007629B9">
      <w:pPr>
        <w:pStyle w:val="NoSpacing"/>
        <w:pBdr>
          <w:top w:val="single" w:sz="4" w:space="1" w:color="auto"/>
          <w:left w:val="single" w:sz="4" w:space="4" w:color="auto"/>
          <w:bottom w:val="single" w:sz="4" w:space="1" w:color="auto"/>
          <w:right w:val="single" w:sz="4" w:space="4" w:color="auto"/>
        </w:pBdr>
        <w:rPr>
          <w:rFonts w:ascii="Century Gothic" w:hAnsi="Century Gothic"/>
          <w:b/>
          <w:bCs/>
          <w:sz w:val="22"/>
          <w:szCs w:val="22"/>
        </w:rPr>
      </w:pPr>
      <w:r w:rsidRPr="007629B9">
        <w:rPr>
          <w:rFonts w:ascii="Century Gothic" w:hAnsi="Century Gothic"/>
          <w:b/>
          <w:bCs/>
          <w:sz w:val="22"/>
          <w:szCs w:val="22"/>
        </w:rPr>
        <w:t xml:space="preserve">ACTION: Clerk to add comments on the interactive map following the meeting. </w:t>
      </w:r>
    </w:p>
    <w:p w14:paraId="22E63ED1" w14:textId="77777777" w:rsidR="007629B9" w:rsidRDefault="007629B9" w:rsidP="0018341D">
      <w:pPr>
        <w:pStyle w:val="NoSpacing"/>
        <w:rPr>
          <w:rFonts w:ascii="Century Gothic" w:hAnsi="Century Gothic"/>
          <w:sz w:val="22"/>
          <w:szCs w:val="22"/>
        </w:rPr>
      </w:pPr>
    </w:p>
    <w:p w14:paraId="6D289749" w14:textId="7643D243" w:rsidR="003A2C65" w:rsidRPr="007932BB" w:rsidRDefault="003A2C65" w:rsidP="0018341D">
      <w:pPr>
        <w:pStyle w:val="NoSpacing"/>
        <w:rPr>
          <w:rFonts w:ascii="Century Gothic" w:hAnsi="Century Gothic"/>
          <w:b/>
          <w:bCs/>
          <w:sz w:val="22"/>
          <w:szCs w:val="22"/>
        </w:rPr>
      </w:pPr>
      <w:r w:rsidRPr="007932BB">
        <w:rPr>
          <w:rFonts w:ascii="Century Gothic" w:hAnsi="Century Gothic"/>
          <w:b/>
          <w:bCs/>
          <w:sz w:val="22"/>
          <w:szCs w:val="22"/>
        </w:rPr>
        <w:t>032</w:t>
      </w:r>
      <w:r w:rsidRPr="007932BB">
        <w:rPr>
          <w:rFonts w:ascii="Century Gothic" w:hAnsi="Century Gothic"/>
          <w:b/>
          <w:bCs/>
          <w:sz w:val="22"/>
          <w:szCs w:val="22"/>
        </w:rPr>
        <w:tab/>
        <w:t>26/27</w:t>
      </w:r>
      <w:r w:rsidRPr="007932BB">
        <w:rPr>
          <w:rFonts w:ascii="Century Gothic" w:hAnsi="Century Gothic"/>
          <w:b/>
          <w:bCs/>
          <w:sz w:val="22"/>
          <w:szCs w:val="22"/>
        </w:rPr>
        <w:tab/>
        <w:t>To receive an update on the new defibrillator.</w:t>
      </w:r>
    </w:p>
    <w:p w14:paraId="280B7897" w14:textId="06248FC7" w:rsidR="007629B9" w:rsidRDefault="007629B9" w:rsidP="0018341D">
      <w:pPr>
        <w:pStyle w:val="NoSpacing"/>
        <w:rPr>
          <w:rFonts w:ascii="Century Gothic" w:hAnsi="Century Gothic"/>
          <w:sz w:val="22"/>
          <w:szCs w:val="22"/>
        </w:rPr>
      </w:pPr>
      <w:r>
        <w:rPr>
          <w:rFonts w:ascii="Century Gothic" w:hAnsi="Century Gothic"/>
          <w:sz w:val="22"/>
          <w:szCs w:val="22"/>
        </w:rPr>
        <w:tab/>
      </w:r>
      <w:r>
        <w:rPr>
          <w:rFonts w:ascii="Century Gothic" w:hAnsi="Century Gothic"/>
          <w:sz w:val="22"/>
          <w:szCs w:val="22"/>
        </w:rPr>
        <w:tab/>
        <w:t xml:space="preserve">The Council has received the grant from CDC. Details are </w:t>
      </w:r>
      <w:r w:rsidR="001D4F58">
        <w:rPr>
          <w:rFonts w:ascii="Century Gothic" w:hAnsi="Century Gothic"/>
          <w:sz w:val="22"/>
          <w:szCs w:val="22"/>
        </w:rPr>
        <w:t xml:space="preserve">expected </w:t>
      </w:r>
      <w:r w:rsidR="007932BB">
        <w:rPr>
          <w:rFonts w:ascii="Century Gothic" w:hAnsi="Century Gothic"/>
          <w:sz w:val="22"/>
          <w:szCs w:val="22"/>
        </w:rPr>
        <w:tab/>
      </w:r>
      <w:r w:rsidR="007932BB">
        <w:rPr>
          <w:rFonts w:ascii="Century Gothic" w:hAnsi="Century Gothic"/>
          <w:sz w:val="22"/>
          <w:szCs w:val="22"/>
        </w:rPr>
        <w:tab/>
      </w:r>
      <w:r w:rsidR="001D4F58">
        <w:rPr>
          <w:rFonts w:ascii="Century Gothic" w:hAnsi="Century Gothic"/>
          <w:sz w:val="22"/>
          <w:szCs w:val="22"/>
        </w:rPr>
        <w:t>from SWAST First Responders regarding which defib to purchase.</w:t>
      </w:r>
    </w:p>
    <w:p w14:paraId="45C1B726" w14:textId="7C5F70F1" w:rsidR="001D4F58" w:rsidRPr="007932BB" w:rsidRDefault="001D4F58" w:rsidP="007932BB">
      <w:pPr>
        <w:pStyle w:val="NoSpacing"/>
        <w:pBdr>
          <w:top w:val="single" w:sz="4" w:space="1" w:color="auto"/>
          <w:left w:val="single" w:sz="4" w:space="4" w:color="auto"/>
          <w:bottom w:val="single" w:sz="4" w:space="1" w:color="auto"/>
          <w:right w:val="single" w:sz="4" w:space="4" w:color="auto"/>
        </w:pBdr>
        <w:rPr>
          <w:rFonts w:ascii="Century Gothic" w:hAnsi="Century Gothic"/>
          <w:b/>
          <w:bCs/>
          <w:sz w:val="22"/>
          <w:szCs w:val="22"/>
        </w:rPr>
      </w:pPr>
      <w:r w:rsidRPr="007932BB">
        <w:rPr>
          <w:rFonts w:ascii="Century Gothic" w:hAnsi="Century Gothic"/>
          <w:b/>
          <w:bCs/>
          <w:sz w:val="22"/>
          <w:szCs w:val="22"/>
        </w:rPr>
        <w:t xml:space="preserve">ACTION: Clerk to chase </w:t>
      </w:r>
      <w:r w:rsidR="007932BB" w:rsidRPr="007932BB">
        <w:rPr>
          <w:rFonts w:ascii="Century Gothic" w:hAnsi="Century Gothic"/>
          <w:b/>
          <w:bCs/>
          <w:sz w:val="22"/>
          <w:szCs w:val="22"/>
        </w:rPr>
        <w:t>for a reply.</w:t>
      </w:r>
    </w:p>
    <w:p w14:paraId="72CBB869" w14:textId="77777777" w:rsidR="007932BB" w:rsidRPr="0018341D" w:rsidRDefault="007932BB" w:rsidP="0018341D">
      <w:pPr>
        <w:pStyle w:val="NoSpacing"/>
        <w:rPr>
          <w:rFonts w:ascii="Century Gothic" w:hAnsi="Century Gothic"/>
          <w:sz w:val="22"/>
          <w:szCs w:val="22"/>
        </w:rPr>
      </w:pPr>
    </w:p>
    <w:p w14:paraId="4940BAF0" w14:textId="77777777" w:rsidR="003A2C65" w:rsidRPr="008D6D4E" w:rsidRDefault="003A2C65" w:rsidP="0018341D">
      <w:pPr>
        <w:pStyle w:val="NoSpacing"/>
        <w:rPr>
          <w:rFonts w:ascii="Century Gothic" w:hAnsi="Century Gothic"/>
          <w:b/>
          <w:bCs/>
          <w:sz w:val="22"/>
          <w:szCs w:val="22"/>
        </w:rPr>
      </w:pPr>
      <w:r w:rsidRPr="008D6D4E">
        <w:rPr>
          <w:rFonts w:ascii="Century Gothic" w:hAnsi="Century Gothic"/>
          <w:b/>
          <w:bCs/>
          <w:sz w:val="22"/>
          <w:szCs w:val="22"/>
        </w:rPr>
        <w:t>033</w:t>
      </w:r>
      <w:r w:rsidRPr="008D6D4E">
        <w:rPr>
          <w:rFonts w:ascii="Century Gothic" w:hAnsi="Century Gothic"/>
          <w:b/>
          <w:bCs/>
          <w:sz w:val="22"/>
          <w:szCs w:val="22"/>
        </w:rPr>
        <w:tab/>
        <w:t>26/27</w:t>
      </w:r>
      <w:r w:rsidRPr="008D6D4E">
        <w:rPr>
          <w:rFonts w:ascii="Century Gothic" w:hAnsi="Century Gothic"/>
          <w:b/>
          <w:bCs/>
          <w:sz w:val="22"/>
          <w:szCs w:val="22"/>
        </w:rPr>
        <w:tab/>
        <w:t xml:space="preserve">To note correspondence received and agree any actions </w:t>
      </w:r>
    </w:p>
    <w:p w14:paraId="49969B44" w14:textId="3EEED255" w:rsidR="007932BB" w:rsidRPr="0018341D" w:rsidRDefault="007932BB" w:rsidP="0018341D">
      <w:pPr>
        <w:pStyle w:val="NoSpacing"/>
        <w:rPr>
          <w:rFonts w:ascii="Century Gothic" w:hAnsi="Century Gothic"/>
          <w:sz w:val="22"/>
          <w:szCs w:val="22"/>
        </w:rPr>
      </w:pPr>
      <w:r>
        <w:rPr>
          <w:rFonts w:ascii="Century Gothic" w:hAnsi="Century Gothic"/>
          <w:sz w:val="22"/>
          <w:szCs w:val="22"/>
        </w:rPr>
        <w:tab/>
      </w:r>
      <w:r>
        <w:rPr>
          <w:rFonts w:ascii="Century Gothic" w:hAnsi="Century Gothic"/>
          <w:sz w:val="22"/>
          <w:szCs w:val="22"/>
        </w:rPr>
        <w:tab/>
        <w:t>Nil of note</w:t>
      </w:r>
    </w:p>
    <w:p w14:paraId="257EC476" w14:textId="77777777" w:rsidR="007932BB" w:rsidRDefault="007932BB" w:rsidP="0018341D">
      <w:pPr>
        <w:pStyle w:val="NoSpacing"/>
        <w:rPr>
          <w:rFonts w:ascii="Century Gothic" w:hAnsi="Century Gothic"/>
          <w:sz w:val="22"/>
          <w:szCs w:val="22"/>
        </w:rPr>
      </w:pPr>
    </w:p>
    <w:p w14:paraId="535066EC" w14:textId="4505603C" w:rsidR="003A2C65" w:rsidRPr="008D6D4E" w:rsidRDefault="003A2C65" w:rsidP="0018341D">
      <w:pPr>
        <w:pStyle w:val="NoSpacing"/>
        <w:rPr>
          <w:rFonts w:ascii="Century Gothic" w:hAnsi="Century Gothic" w:cs="Century Gothic"/>
          <w:b/>
          <w:bCs/>
          <w:sz w:val="22"/>
          <w:szCs w:val="22"/>
        </w:rPr>
      </w:pPr>
      <w:r w:rsidRPr="008D6D4E">
        <w:rPr>
          <w:rFonts w:ascii="Century Gothic" w:hAnsi="Century Gothic"/>
          <w:b/>
          <w:bCs/>
          <w:sz w:val="22"/>
          <w:szCs w:val="22"/>
        </w:rPr>
        <w:t>034</w:t>
      </w:r>
      <w:r w:rsidRPr="008D6D4E">
        <w:rPr>
          <w:rFonts w:ascii="Century Gothic" w:hAnsi="Century Gothic"/>
          <w:b/>
          <w:bCs/>
          <w:sz w:val="22"/>
          <w:szCs w:val="22"/>
        </w:rPr>
        <w:tab/>
        <w:t>26/27</w:t>
      </w:r>
      <w:r w:rsidRPr="008D6D4E">
        <w:rPr>
          <w:rFonts w:ascii="Century Gothic" w:hAnsi="Century Gothic"/>
          <w:b/>
          <w:bCs/>
          <w:sz w:val="22"/>
          <w:szCs w:val="22"/>
        </w:rPr>
        <w:tab/>
        <w:t xml:space="preserve">Any other business </w:t>
      </w:r>
      <w:r w:rsidRPr="008D6D4E">
        <w:rPr>
          <w:rFonts w:ascii="Century Gothic" w:hAnsi="Century Gothic" w:cs="Century Gothic"/>
          <w:b/>
          <w:bCs/>
          <w:sz w:val="22"/>
          <w:szCs w:val="22"/>
        </w:rPr>
        <w:t xml:space="preserve">Please Note:  Decisions cannot be taken under this </w:t>
      </w:r>
      <w:r w:rsidR="007932BB" w:rsidRPr="008D6D4E">
        <w:rPr>
          <w:rFonts w:ascii="Century Gothic" w:hAnsi="Century Gothic" w:cs="Century Gothic"/>
          <w:b/>
          <w:bCs/>
          <w:sz w:val="22"/>
          <w:szCs w:val="22"/>
        </w:rPr>
        <w:tab/>
      </w:r>
      <w:r w:rsidR="007932BB" w:rsidRPr="008D6D4E">
        <w:rPr>
          <w:rFonts w:ascii="Century Gothic" w:hAnsi="Century Gothic" w:cs="Century Gothic"/>
          <w:b/>
          <w:bCs/>
          <w:sz w:val="22"/>
          <w:szCs w:val="22"/>
        </w:rPr>
        <w:tab/>
      </w:r>
      <w:r w:rsidRPr="008D6D4E">
        <w:rPr>
          <w:rFonts w:ascii="Century Gothic" w:hAnsi="Century Gothic" w:cs="Century Gothic"/>
          <w:b/>
          <w:bCs/>
          <w:sz w:val="22"/>
          <w:szCs w:val="22"/>
        </w:rPr>
        <w:t xml:space="preserve">item.  It is an </w:t>
      </w:r>
      <w:r w:rsidRPr="008D6D4E">
        <w:rPr>
          <w:rFonts w:ascii="Century Gothic" w:hAnsi="Century Gothic" w:cs="Century Gothic"/>
          <w:b/>
          <w:bCs/>
          <w:sz w:val="22"/>
          <w:szCs w:val="22"/>
        </w:rPr>
        <w:tab/>
        <w:t xml:space="preserve">opportunity for Members to bring issues to the Council’s </w:t>
      </w:r>
      <w:r w:rsidR="007932BB" w:rsidRPr="008D6D4E">
        <w:rPr>
          <w:rFonts w:ascii="Century Gothic" w:hAnsi="Century Gothic" w:cs="Century Gothic"/>
          <w:b/>
          <w:bCs/>
          <w:sz w:val="22"/>
          <w:szCs w:val="22"/>
        </w:rPr>
        <w:tab/>
      </w:r>
      <w:r w:rsidR="007932BB" w:rsidRPr="008D6D4E">
        <w:rPr>
          <w:rFonts w:ascii="Century Gothic" w:hAnsi="Century Gothic" w:cs="Century Gothic"/>
          <w:b/>
          <w:bCs/>
          <w:sz w:val="22"/>
          <w:szCs w:val="22"/>
        </w:rPr>
        <w:tab/>
      </w:r>
      <w:r w:rsidRPr="008D6D4E">
        <w:rPr>
          <w:rFonts w:ascii="Century Gothic" w:hAnsi="Century Gothic" w:cs="Century Gothic"/>
          <w:b/>
          <w:bCs/>
          <w:sz w:val="22"/>
          <w:szCs w:val="22"/>
        </w:rPr>
        <w:t>attention or items for future meetings.</w:t>
      </w:r>
    </w:p>
    <w:p w14:paraId="783F2395" w14:textId="2945C966" w:rsidR="007932BB" w:rsidRDefault="007932BB" w:rsidP="0018341D">
      <w:pPr>
        <w:pStyle w:val="NoSpacing"/>
        <w:rPr>
          <w:rFonts w:ascii="Century Gothic" w:hAnsi="Century Gothic" w:cs="Century Gothic"/>
          <w:sz w:val="22"/>
          <w:szCs w:val="22"/>
        </w:rPr>
      </w:pPr>
      <w:r>
        <w:rPr>
          <w:rFonts w:ascii="Century Gothic" w:hAnsi="Century Gothic" w:cs="Century Gothic"/>
          <w:sz w:val="22"/>
          <w:szCs w:val="22"/>
        </w:rPr>
        <w:tab/>
      </w:r>
      <w:r>
        <w:rPr>
          <w:rFonts w:ascii="Century Gothic" w:hAnsi="Century Gothic" w:cs="Century Gothic"/>
          <w:sz w:val="22"/>
          <w:szCs w:val="22"/>
        </w:rPr>
        <w:tab/>
        <w:t xml:space="preserve">Cllr Holmes reported a dead tree on the green </w:t>
      </w:r>
      <w:r w:rsidR="000F076A">
        <w:rPr>
          <w:rFonts w:ascii="Century Gothic" w:hAnsi="Century Gothic" w:cs="Century Gothic"/>
          <w:sz w:val="22"/>
          <w:szCs w:val="22"/>
        </w:rPr>
        <w:t xml:space="preserve">at the bottom of </w:t>
      </w:r>
      <w:r w:rsidR="008D6D4E">
        <w:rPr>
          <w:rFonts w:ascii="Century Gothic" w:hAnsi="Century Gothic" w:cs="Century Gothic"/>
          <w:sz w:val="22"/>
          <w:szCs w:val="22"/>
        </w:rPr>
        <w:tab/>
      </w:r>
      <w:r w:rsidR="008D6D4E">
        <w:rPr>
          <w:rFonts w:ascii="Century Gothic" w:hAnsi="Century Gothic" w:cs="Century Gothic"/>
          <w:sz w:val="22"/>
          <w:szCs w:val="22"/>
        </w:rPr>
        <w:tab/>
      </w:r>
      <w:r w:rsidR="008D6D4E">
        <w:rPr>
          <w:rFonts w:ascii="Century Gothic" w:hAnsi="Century Gothic" w:cs="Century Gothic"/>
          <w:sz w:val="22"/>
          <w:szCs w:val="22"/>
        </w:rPr>
        <w:tab/>
      </w:r>
      <w:r w:rsidR="000F076A">
        <w:rPr>
          <w:rFonts w:ascii="Century Gothic" w:hAnsi="Century Gothic" w:cs="Century Gothic"/>
          <w:sz w:val="22"/>
          <w:szCs w:val="22"/>
        </w:rPr>
        <w:t>Kingsway near the entrance to the garages.</w:t>
      </w:r>
    </w:p>
    <w:p w14:paraId="4D2A8376" w14:textId="101D08D7" w:rsidR="008D6D4E" w:rsidRPr="008D6D4E" w:rsidRDefault="008D6D4E" w:rsidP="008D6D4E">
      <w:pPr>
        <w:pStyle w:val="NoSpacing"/>
        <w:pBdr>
          <w:top w:val="single" w:sz="4" w:space="1" w:color="auto"/>
          <w:left w:val="single" w:sz="4" w:space="4" w:color="auto"/>
          <w:bottom w:val="single" w:sz="4" w:space="1" w:color="auto"/>
          <w:right w:val="single" w:sz="4" w:space="4" w:color="auto"/>
        </w:pBdr>
        <w:rPr>
          <w:rFonts w:ascii="Century Gothic" w:hAnsi="Century Gothic" w:cs="Century Gothic"/>
          <w:b/>
          <w:bCs/>
          <w:sz w:val="22"/>
          <w:szCs w:val="22"/>
        </w:rPr>
      </w:pPr>
      <w:r w:rsidRPr="008D6D4E">
        <w:rPr>
          <w:rFonts w:ascii="Century Gothic" w:hAnsi="Century Gothic" w:cs="Century Gothic"/>
          <w:b/>
          <w:bCs/>
          <w:sz w:val="22"/>
          <w:szCs w:val="22"/>
        </w:rPr>
        <w:lastRenderedPageBreak/>
        <w:t xml:space="preserve">ACTION: Clerk to report to Bromford. </w:t>
      </w:r>
    </w:p>
    <w:p w14:paraId="11C16A21" w14:textId="7E49BF4F" w:rsidR="000F076A" w:rsidRDefault="008D6D4E" w:rsidP="0018341D">
      <w:pPr>
        <w:pStyle w:val="NoSpacing"/>
        <w:rPr>
          <w:rFonts w:ascii="Century Gothic" w:hAnsi="Century Gothic" w:cs="Century Gothic"/>
          <w:sz w:val="22"/>
          <w:szCs w:val="22"/>
        </w:rPr>
      </w:pPr>
      <w:r>
        <w:rPr>
          <w:rFonts w:ascii="Century Gothic" w:hAnsi="Century Gothic" w:cs="Century Gothic"/>
          <w:sz w:val="22"/>
          <w:szCs w:val="22"/>
        </w:rPr>
        <w:tab/>
      </w:r>
      <w:r>
        <w:rPr>
          <w:rFonts w:ascii="Century Gothic" w:hAnsi="Century Gothic" w:cs="Century Gothic"/>
          <w:sz w:val="22"/>
          <w:szCs w:val="22"/>
        </w:rPr>
        <w:tab/>
      </w:r>
      <w:r w:rsidR="000F076A">
        <w:rPr>
          <w:rFonts w:ascii="Century Gothic" w:hAnsi="Century Gothic" w:cs="Century Gothic"/>
          <w:sz w:val="22"/>
          <w:szCs w:val="22"/>
        </w:rPr>
        <w:t xml:space="preserve">Cllr Cameron offered to </w:t>
      </w:r>
      <w:r>
        <w:rPr>
          <w:rFonts w:ascii="Century Gothic" w:hAnsi="Century Gothic" w:cs="Century Gothic"/>
          <w:sz w:val="22"/>
          <w:szCs w:val="22"/>
        </w:rPr>
        <w:t xml:space="preserve">secure a contractor to clean the village gates </w:t>
      </w:r>
      <w:r>
        <w:rPr>
          <w:rFonts w:ascii="Century Gothic" w:hAnsi="Century Gothic" w:cs="Century Gothic"/>
          <w:sz w:val="22"/>
          <w:szCs w:val="22"/>
        </w:rPr>
        <w:tab/>
      </w:r>
      <w:r>
        <w:rPr>
          <w:rFonts w:ascii="Century Gothic" w:hAnsi="Century Gothic" w:cs="Century Gothic"/>
          <w:sz w:val="22"/>
          <w:szCs w:val="22"/>
        </w:rPr>
        <w:tab/>
        <w:t xml:space="preserve">as in previous years. </w:t>
      </w:r>
    </w:p>
    <w:p w14:paraId="4E894E7D" w14:textId="7E483699" w:rsidR="003A2C65" w:rsidRPr="008D6D4E" w:rsidRDefault="008D6D4E" w:rsidP="008D6D4E">
      <w:pPr>
        <w:pStyle w:val="NoSpacing"/>
        <w:pBdr>
          <w:top w:val="single" w:sz="4" w:space="1" w:color="auto"/>
          <w:left w:val="single" w:sz="4" w:space="4" w:color="auto"/>
          <w:bottom w:val="single" w:sz="4" w:space="1" w:color="auto"/>
          <w:right w:val="single" w:sz="4" w:space="4" w:color="auto"/>
        </w:pBdr>
        <w:rPr>
          <w:rFonts w:ascii="Century Gothic" w:hAnsi="Century Gothic" w:cs="Century Gothic"/>
          <w:b/>
          <w:bCs/>
          <w:sz w:val="22"/>
          <w:szCs w:val="22"/>
        </w:rPr>
      </w:pPr>
      <w:r w:rsidRPr="008D6D4E">
        <w:rPr>
          <w:rFonts w:ascii="Century Gothic" w:hAnsi="Century Gothic" w:cs="Century Gothic"/>
          <w:b/>
          <w:bCs/>
          <w:sz w:val="22"/>
          <w:szCs w:val="22"/>
        </w:rPr>
        <w:t xml:space="preserve">ACTION: Cllr Cameron to report back to Council with a quote for agreement. </w:t>
      </w:r>
    </w:p>
    <w:p w14:paraId="0B4D02E9" w14:textId="77777777" w:rsidR="008D6D4E" w:rsidRDefault="008D6D4E" w:rsidP="0018341D">
      <w:pPr>
        <w:pStyle w:val="NoSpacing"/>
        <w:rPr>
          <w:rFonts w:ascii="Century Gothic" w:hAnsi="Century Gothic" w:cs="Century Gothic"/>
          <w:sz w:val="22"/>
          <w:szCs w:val="22"/>
        </w:rPr>
      </w:pPr>
    </w:p>
    <w:p w14:paraId="4F5799CD" w14:textId="77777777" w:rsidR="008D6D4E" w:rsidRPr="008D6D4E" w:rsidRDefault="003A2C65" w:rsidP="0018341D">
      <w:pPr>
        <w:pStyle w:val="NoSpacing"/>
        <w:rPr>
          <w:rFonts w:ascii="Century Gothic" w:hAnsi="Century Gothic" w:cs="Century Gothic"/>
          <w:b/>
          <w:bCs/>
          <w:sz w:val="22"/>
          <w:szCs w:val="22"/>
        </w:rPr>
      </w:pPr>
      <w:r w:rsidRPr="008D6D4E">
        <w:rPr>
          <w:rFonts w:ascii="Century Gothic" w:hAnsi="Century Gothic" w:cs="Century Gothic"/>
          <w:b/>
          <w:bCs/>
          <w:sz w:val="22"/>
          <w:szCs w:val="22"/>
        </w:rPr>
        <w:t>035</w:t>
      </w:r>
      <w:r w:rsidRPr="008D6D4E">
        <w:rPr>
          <w:rFonts w:ascii="Century Gothic" w:hAnsi="Century Gothic" w:cs="Century Gothic"/>
          <w:b/>
          <w:bCs/>
          <w:sz w:val="22"/>
          <w:szCs w:val="22"/>
        </w:rPr>
        <w:tab/>
        <w:t>26/27</w:t>
      </w:r>
      <w:r w:rsidRPr="008D6D4E">
        <w:rPr>
          <w:rFonts w:ascii="Century Gothic" w:hAnsi="Century Gothic" w:cs="Century Gothic"/>
          <w:b/>
          <w:bCs/>
          <w:sz w:val="22"/>
          <w:szCs w:val="22"/>
        </w:rPr>
        <w:tab/>
      </w:r>
      <w:r w:rsidR="008D6D4E" w:rsidRPr="008D6D4E">
        <w:rPr>
          <w:rFonts w:ascii="Century Gothic" w:hAnsi="Century Gothic" w:cs="Century Gothic"/>
          <w:b/>
          <w:bCs/>
          <w:sz w:val="22"/>
          <w:szCs w:val="22"/>
        </w:rPr>
        <w:t>Date of next meeting</w:t>
      </w:r>
    </w:p>
    <w:p w14:paraId="0494FAB0" w14:textId="122984A8" w:rsidR="003A2C65" w:rsidRPr="0018341D" w:rsidRDefault="008D6D4E" w:rsidP="008D6D4E">
      <w:pPr>
        <w:pStyle w:val="NoSpacing"/>
        <w:ind w:left="720" w:firstLine="720"/>
        <w:rPr>
          <w:rFonts w:ascii="Century Gothic" w:hAnsi="Century Gothic" w:cs="Century Gothic"/>
          <w:b/>
          <w:sz w:val="22"/>
          <w:szCs w:val="22"/>
        </w:rPr>
      </w:pPr>
      <w:r>
        <w:rPr>
          <w:rFonts w:ascii="Century Gothic" w:hAnsi="Century Gothic" w:cs="Century Gothic"/>
          <w:sz w:val="22"/>
          <w:szCs w:val="22"/>
        </w:rPr>
        <w:t xml:space="preserve"> </w:t>
      </w:r>
      <w:r w:rsidR="003A2C65" w:rsidRPr="0018341D">
        <w:rPr>
          <w:rFonts w:ascii="Century Gothic" w:hAnsi="Century Gothic" w:cs="Century Gothic"/>
          <w:sz w:val="22"/>
          <w:szCs w:val="22"/>
        </w:rPr>
        <w:t>Thursday 2</w:t>
      </w:r>
      <w:r w:rsidR="003A2C65" w:rsidRPr="0018341D">
        <w:rPr>
          <w:rFonts w:ascii="Century Gothic" w:hAnsi="Century Gothic" w:cs="Century Gothic"/>
          <w:sz w:val="22"/>
          <w:szCs w:val="22"/>
          <w:vertAlign w:val="superscript"/>
        </w:rPr>
        <w:t>nd</w:t>
      </w:r>
      <w:r w:rsidR="003A2C65" w:rsidRPr="0018341D">
        <w:rPr>
          <w:rFonts w:ascii="Century Gothic" w:hAnsi="Century Gothic" w:cs="Century Gothic"/>
          <w:sz w:val="22"/>
          <w:szCs w:val="22"/>
        </w:rPr>
        <w:t xml:space="preserve"> July 2026 at 7.00pm in the Village Hall. </w:t>
      </w:r>
    </w:p>
    <w:p w14:paraId="0F3197B8" w14:textId="0176F646" w:rsidR="00B333CD" w:rsidRPr="0018341D" w:rsidRDefault="00FA6FD4" w:rsidP="0018341D">
      <w:pPr>
        <w:pStyle w:val="NoSpacing"/>
        <w:rPr>
          <w:rFonts w:ascii="Century Gothic" w:hAnsi="Century Gothic"/>
          <w:b/>
          <w:bCs/>
          <w:sz w:val="22"/>
          <w:szCs w:val="22"/>
        </w:rPr>
      </w:pPr>
      <w:r w:rsidRPr="0018341D">
        <w:rPr>
          <w:rFonts w:ascii="Century Gothic" w:eastAsia="Century Gothic" w:hAnsi="Century Gothic"/>
          <w:b/>
          <w:bCs/>
          <w:kern w:val="0"/>
          <w:sz w:val="22"/>
          <w:szCs w:val="22"/>
          <w:lang w:val="en-US"/>
          <w14:ligatures w14:val="none"/>
        </w:rPr>
        <w:tab/>
      </w:r>
    </w:p>
    <w:p w14:paraId="71DF1F96" w14:textId="77777777" w:rsidR="00AC1ACA" w:rsidRPr="0018341D" w:rsidRDefault="00AC1ACA" w:rsidP="0018341D">
      <w:pPr>
        <w:pStyle w:val="NoSpacing"/>
        <w:rPr>
          <w:rFonts w:ascii="Century Gothic" w:hAnsi="Century Gothic"/>
          <w:b/>
          <w:bCs/>
          <w:sz w:val="22"/>
          <w:szCs w:val="22"/>
          <w:lang w:val="en-US"/>
        </w:rPr>
      </w:pPr>
    </w:p>
    <w:p w14:paraId="49BD4013" w14:textId="6ADA5F36" w:rsidR="007866EF" w:rsidRPr="0018341D" w:rsidRDefault="00B333CD" w:rsidP="0018341D">
      <w:pPr>
        <w:pStyle w:val="NoSpacing"/>
        <w:rPr>
          <w:rFonts w:ascii="Century Gothic" w:eastAsia="Century Gothic" w:hAnsi="Century Gothic" w:cs="Century Gothic"/>
          <w:bCs/>
          <w:kern w:val="0"/>
          <w:sz w:val="22"/>
          <w:szCs w:val="22"/>
          <w14:ligatures w14:val="none"/>
        </w:rPr>
      </w:pPr>
      <w:r w:rsidRPr="0018341D">
        <w:rPr>
          <w:rFonts w:ascii="Century Gothic" w:eastAsia="Century Gothic" w:hAnsi="Century Gothic" w:cs="Century Gothic"/>
          <w:bCs/>
          <w:kern w:val="0"/>
          <w:sz w:val="22"/>
          <w:szCs w:val="22"/>
          <w14:ligatures w14:val="none"/>
        </w:rPr>
        <w:t>There being no further business, the me</w:t>
      </w:r>
      <w:r w:rsidR="00AC1ACA" w:rsidRPr="0018341D">
        <w:rPr>
          <w:rFonts w:ascii="Century Gothic" w:eastAsia="Century Gothic" w:hAnsi="Century Gothic" w:cs="Century Gothic"/>
          <w:bCs/>
          <w:kern w:val="0"/>
          <w:sz w:val="22"/>
          <w:szCs w:val="22"/>
          <w14:ligatures w14:val="none"/>
        </w:rPr>
        <w:t>e</w:t>
      </w:r>
      <w:r w:rsidRPr="0018341D">
        <w:rPr>
          <w:rFonts w:ascii="Century Gothic" w:eastAsia="Century Gothic" w:hAnsi="Century Gothic" w:cs="Century Gothic"/>
          <w:bCs/>
          <w:kern w:val="0"/>
          <w:sz w:val="22"/>
          <w:szCs w:val="22"/>
          <w14:ligatures w14:val="none"/>
        </w:rPr>
        <w:t xml:space="preserve">ting closed at </w:t>
      </w:r>
      <w:r w:rsidR="008D6D4E">
        <w:rPr>
          <w:rFonts w:ascii="Century Gothic" w:eastAsia="Century Gothic" w:hAnsi="Century Gothic" w:cs="Century Gothic"/>
          <w:bCs/>
          <w:kern w:val="0"/>
          <w:sz w:val="22"/>
          <w:szCs w:val="22"/>
          <w14:ligatures w14:val="none"/>
        </w:rPr>
        <w:t>7.00pm</w:t>
      </w:r>
    </w:p>
    <w:p w14:paraId="07C3C847" w14:textId="77777777" w:rsidR="00AC1ACA" w:rsidRDefault="00AC1ACA" w:rsidP="007866EF">
      <w:pPr>
        <w:widowControl w:val="0"/>
        <w:autoSpaceDE w:val="0"/>
        <w:autoSpaceDN w:val="0"/>
        <w:spacing w:after="0" w:line="240" w:lineRule="auto"/>
        <w:ind w:right="224"/>
        <w:rPr>
          <w:rFonts w:ascii="Century Gothic" w:eastAsia="Century Gothic" w:hAnsi="Century Gothic" w:cs="Century Gothic"/>
          <w:bCs/>
          <w:kern w:val="0"/>
          <w:sz w:val="22"/>
          <w:szCs w:val="22"/>
          <w14:ligatures w14:val="none"/>
        </w:rPr>
      </w:pPr>
    </w:p>
    <w:p w14:paraId="4787ECF5" w14:textId="77777777" w:rsidR="00AC1ACA" w:rsidRDefault="00AC1ACA" w:rsidP="007866EF">
      <w:pPr>
        <w:widowControl w:val="0"/>
        <w:autoSpaceDE w:val="0"/>
        <w:autoSpaceDN w:val="0"/>
        <w:spacing w:after="0" w:line="240" w:lineRule="auto"/>
        <w:ind w:right="224"/>
        <w:rPr>
          <w:rFonts w:ascii="Century Gothic" w:eastAsia="Century Gothic" w:hAnsi="Century Gothic" w:cs="Century Gothic"/>
          <w:bCs/>
          <w:kern w:val="0"/>
          <w:sz w:val="22"/>
          <w:szCs w:val="22"/>
          <w14:ligatures w14:val="none"/>
        </w:rPr>
      </w:pPr>
    </w:p>
    <w:p w14:paraId="70EFB034" w14:textId="77777777" w:rsidR="00AC1ACA" w:rsidRDefault="00AC1ACA" w:rsidP="007866EF">
      <w:pPr>
        <w:widowControl w:val="0"/>
        <w:autoSpaceDE w:val="0"/>
        <w:autoSpaceDN w:val="0"/>
        <w:spacing w:after="0" w:line="240" w:lineRule="auto"/>
        <w:ind w:right="224"/>
        <w:rPr>
          <w:rFonts w:ascii="Century Gothic" w:eastAsia="Century Gothic" w:hAnsi="Century Gothic" w:cs="Century Gothic"/>
          <w:bCs/>
          <w:kern w:val="0"/>
          <w:sz w:val="22"/>
          <w:szCs w:val="22"/>
          <w14:ligatures w14:val="none"/>
        </w:rPr>
      </w:pPr>
    </w:p>
    <w:p w14:paraId="77A527B0" w14:textId="77777777" w:rsidR="00AC1ACA" w:rsidRDefault="00AC1ACA" w:rsidP="007866EF">
      <w:pPr>
        <w:widowControl w:val="0"/>
        <w:autoSpaceDE w:val="0"/>
        <w:autoSpaceDN w:val="0"/>
        <w:spacing w:after="0" w:line="240" w:lineRule="auto"/>
        <w:ind w:right="224"/>
        <w:rPr>
          <w:rFonts w:ascii="Century Gothic" w:eastAsia="Century Gothic" w:hAnsi="Century Gothic" w:cs="Century Gothic"/>
          <w:bCs/>
          <w:kern w:val="0"/>
          <w:sz w:val="22"/>
          <w:szCs w:val="22"/>
          <w14:ligatures w14:val="none"/>
        </w:rPr>
      </w:pPr>
    </w:p>
    <w:p w14:paraId="480296A8" w14:textId="77777777" w:rsidR="00AC1ACA" w:rsidRDefault="00AC1ACA" w:rsidP="007866EF">
      <w:pPr>
        <w:widowControl w:val="0"/>
        <w:autoSpaceDE w:val="0"/>
        <w:autoSpaceDN w:val="0"/>
        <w:spacing w:after="0" w:line="240" w:lineRule="auto"/>
        <w:ind w:right="224"/>
        <w:rPr>
          <w:rFonts w:ascii="Century Gothic" w:eastAsia="Century Gothic" w:hAnsi="Century Gothic" w:cs="Century Gothic"/>
          <w:bCs/>
          <w:kern w:val="0"/>
          <w:sz w:val="22"/>
          <w:szCs w:val="22"/>
          <w14:ligatures w14:val="none"/>
        </w:rPr>
      </w:pPr>
    </w:p>
    <w:p w14:paraId="7829E1E1" w14:textId="77777777" w:rsidR="00AC1ACA" w:rsidRDefault="00AC1ACA" w:rsidP="007866EF">
      <w:pPr>
        <w:widowControl w:val="0"/>
        <w:autoSpaceDE w:val="0"/>
        <w:autoSpaceDN w:val="0"/>
        <w:spacing w:after="0" w:line="240" w:lineRule="auto"/>
        <w:ind w:right="224"/>
        <w:rPr>
          <w:rFonts w:ascii="Century Gothic" w:eastAsia="Century Gothic" w:hAnsi="Century Gothic" w:cs="Century Gothic"/>
          <w:bCs/>
          <w:kern w:val="0"/>
          <w:sz w:val="22"/>
          <w:szCs w:val="22"/>
          <w14:ligatures w14:val="none"/>
        </w:rPr>
      </w:pPr>
    </w:p>
    <w:p w14:paraId="0EE760FE" w14:textId="77777777" w:rsidR="00AC1ACA" w:rsidRDefault="00AC1ACA" w:rsidP="007866EF">
      <w:pPr>
        <w:widowControl w:val="0"/>
        <w:autoSpaceDE w:val="0"/>
        <w:autoSpaceDN w:val="0"/>
        <w:spacing w:after="0" w:line="240" w:lineRule="auto"/>
        <w:ind w:right="224"/>
        <w:rPr>
          <w:rFonts w:ascii="Century Gothic" w:eastAsia="Century Gothic" w:hAnsi="Century Gothic" w:cs="Century Gothic"/>
          <w:bCs/>
          <w:kern w:val="0"/>
          <w:sz w:val="22"/>
          <w:szCs w:val="22"/>
          <w14:ligatures w14:val="none"/>
        </w:rPr>
      </w:pPr>
    </w:p>
    <w:p w14:paraId="2A30D8C5" w14:textId="77777777" w:rsidR="00AC1ACA" w:rsidRDefault="00AC1ACA" w:rsidP="007866EF">
      <w:pPr>
        <w:widowControl w:val="0"/>
        <w:autoSpaceDE w:val="0"/>
        <w:autoSpaceDN w:val="0"/>
        <w:spacing w:after="0" w:line="240" w:lineRule="auto"/>
        <w:ind w:right="224"/>
        <w:rPr>
          <w:rFonts w:ascii="Century Gothic" w:eastAsia="Century Gothic" w:hAnsi="Century Gothic" w:cs="Century Gothic"/>
          <w:bCs/>
          <w:kern w:val="0"/>
          <w:sz w:val="22"/>
          <w:szCs w:val="22"/>
          <w14:ligatures w14:val="none"/>
        </w:rPr>
      </w:pPr>
    </w:p>
    <w:p w14:paraId="19055E22" w14:textId="0D8A8915" w:rsidR="00AC1ACA" w:rsidRPr="001B2917" w:rsidRDefault="00AC1ACA" w:rsidP="007866EF">
      <w:pPr>
        <w:widowControl w:val="0"/>
        <w:autoSpaceDE w:val="0"/>
        <w:autoSpaceDN w:val="0"/>
        <w:spacing w:after="0" w:line="240" w:lineRule="auto"/>
        <w:ind w:right="224"/>
        <w:rPr>
          <w:rFonts w:ascii="Century Gothic" w:eastAsia="Century Gothic" w:hAnsi="Century Gothic" w:cs="Century Gothic"/>
          <w:bCs/>
          <w:kern w:val="0"/>
          <w:sz w:val="22"/>
          <w:szCs w:val="22"/>
          <w14:ligatures w14:val="none"/>
        </w:rPr>
      </w:pPr>
      <w:r>
        <w:rPr>
          <w:rFonts w:ascii="Century Gothic" w:eastAsia="Century Gothic" w:hAnsi="Century Gothic" w:cs="Century Gothic"/>
          <w:bCs/>
          <w:kern w:val="0"/>
          <w:sz w:val="22"/>
          <w:szCs w:val="22"/>
          <w14:ligatures w14:val="none"/>
        </w:rPr>
        <w:t xml:space="preserve">Signed </w:t>
      </w:r>
      <w:r w:rsidR="00270181">
        <w:rPr>
          <w:rFonts w:ascii="Century Gothic" w:eastAsia="Century Gothic" w:hAnsi="Century Gothic" w:cs="Century Gothic"/>
          <w:bCs/>
          <w:kern w:val="0"/>
          <w:sz w:val="22"/>
          <w:szCs w:val="22"/>
          <w14:ligatures w14:val="none"/>
        </w:rPr>
        <w:t>…………………………………………………………….</w:t>
      </w:r>
    </w:p>
    <w:p w14:paraId="22056B53" w14:textId="1BBF458C" w:rsidR="00B3042D" w:rsidRPr="007A374F" w:rsidRDefault="00B3042D" w:rsidP="00B3042D">
      <w:pPr>
        <w:pStyle w:val="NoSpacing"/>
        <w:rPr>
          <w:rFonts w:ascii="Century Gothic" w:hAnsi="Century Gothic"/>
          <w:sz w:val="22"/>
          <w:szCs w:val="22"/>
          <w:lang w:val="en-US"/>
        </w:rPr>
      </w:pPr>
    </w:p>
    <w:p w14:paraId="560206A3" w14:textId="73809DF8" w:rsidR="00745200" w:rsidRPr="007A374F" w:rsidRDefault="00745200" w:rsidP="00DB791E">
      <w:pPr>
        <w:pStyle w:val="NoSpacing"/>
        <w:rPr>
          <w:rFonts w:ascii="Century Gothic" w:hAnsi="Century Gothic"/>
          <w:sz w:val="22"/>
          <w:szCs w:val="22"/>
          <w:lang w:val="en-US"/>
        </w:rPr>
      </w:pPr>
    </w:p>
    <w:p w14:paraId="6F9E8B76" w14:textId="77777777" w:rsidR="003F2D04" w:rsidRPr="003F2D04" w:rsidRDefault="003F2D04" w:rsidP="003F2D04">
      <w:pPr>
        <w:pStyle w:val="NoSpacing"/>
        <w:rPr>
          <w:rFonts w:ascii="Century Gothic" w:hAnsi="Century Gothic"/>
          <w:sz w:val="22"/>
          <w:szCs w:val="22"/>
          <w:lang w:val="en-US"/>
        </w:rPr>
      </w:pPr>
    </w:p>
    <w:p w14:paraId="691830F9" w14:textId="77777777" w:rsidR="003F2D04" w:rsidRPr="003F2D04" w:rsidRDefault="003F2D04" w:rsidP="003F2D04">
      <w:pPr>
        <w:pStyle w:val="NoSpacing"/>
        <w:rPr>
          <w:rFonts w:ascii="Century Gothic" w:hAnsi="Century Gothic"/>
          <w:sz w:val="22"/>
          <w:szCs w:val="22"/>
          <w:lang w:val="en-US"/>
        </w:rPr>
      </w:pPr>
    </w:p>
    <w:sectPr w:rsidR="003F2D04" w:rsidRPr="003F2D04" w:rsidSect="00432A79">
      <w:headerReference w:type="even" r:id="rId9"/>
      <w:headerReference w:type="default" r:id="rId10"/>
      <w:footerReference w:type="even" r:id="rId11"/>
      <w:footerReference w:type="default" r:id="rId12"/>
      <w:headerReference w:type="first" r:id="rId13"/>
      <w:footerReference w:type="first" r:id="rId14"/>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9536B" w14:textId="77777777" w:rsidR="00E471AD" w:rsidRDefault="00E471AD" w:rsidP="00BF4365">
      <w:pPr>
        <w:spacing w:after="0" w:line="240" w:lineRule="auto"/>
      </w:pPr>
      <w:r>
        <w:separator/>
      </w:r>
    </w:p>
  </w:endnote>
  <w:endnote w:type="continuationSeparator" w:id="0">
    <w:p w14:paraId="640FCCC0" w14:textId="77777777" w:rsidR="00E471AD" w:rsidRDefault="00E471AD" w:rsidP="00BF4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3C29" w14:textId="77777777" w:rsidR="001C30A8" w:rsidRDefault="001C3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410338"/>
      <w:docPartObj>
        <w:docPartGallery w:val="Page Numbers (Bottom of Page)"/>
        <w:docPartUnique/>
      </w:docPartObj>
    </w:sdtPr>
    <w:sdtEndPr>
      <w:rPr>
        <w:noProof/>
      </w:rPr>
    </w:sdtEndPr>
    <w:sdtContent>
      <w:p w14:paraId="77801A3E" w14:textId="05B65815" w:rsidR="003E75F3" w:rsidRDefault="003E75F3">
        <w:pPr>
          <w:pStyle w:val="Footer"/>
        </w:pPr>
        <w:r>
          <w:fldChar w:fldCharType="begin"/>
        </w:r>
        <w:r>
          <w:instrText xml:space="preserve"> PAGE   \* MERGEFORMAT </w:instrText>
        </w:r>
        <w:r>
          <w:fldChar w:fldCharType="separate"/>
        </w:r>
        <w:r>
          <w:rPr>
            <w:noProof/>
          </w:rPr>
          <w:t>2</w:t>
        </w:r>
        <w:r>
          <w:rPr>
            <w:noProof/>
          </w:rPr>
          <w:fldChar w:fldCharType="end"/>
        </w:r>
      </w:p>
    </w:sdtContent>
  </w:sdt>
  <w:p w14:paraId="4DE0EF17" w14:textId="77777777" w:rsidR="00BF4365" w:rsidRDefault="00BF43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5BD1" w14:textId="77777777" w:rsidR="001C30A8" w:rsidRDefault="001C3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89FB8" w14:textId="77777777" w:rsidR="00E471AD" w:rsidRDefault="00E471AD" w:rsidP="00BF4365">
      <w:pPr>
        <w:spacing w:after="0" w:line="240" w:lineRule="auto"/>
      </w:pPr>
      <w:r>
        <w:separator/>
      </w:r>
    </w:p>
  </w:footnote>
  <w:footnote w:type="continuationSeparator" w:id="0">
    <w:p w14:paraId="2D77278F" w14:textId="77777777" w:rsidR="00E471AD" w:rsidRDefault="00E471AD" w:rsidP="00BF4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6D2F" w14:textId="77777777" w:rsidR="001C30A8" w:rsidRDefault="001C30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6B1B" w14:textId="5AD1EF43" w:rsidR="003E75F3" w:rsidRPr="00643106" w:rsidRDefault="001C30A8" w:rsidP="00643106">
    <w:pPr>
      <w:pStyle w:val="Header"/>
      <w:jc w:val="right"/>
      <w:rPr>
        <w:rFonts w:ascii="Century Gothic" w:hAnsi="Century Gothic"/>
        <w:sz w:val="22"/>
        <w:szCs w:val="22"/>
        <w:lang w:val="en-US"/>
      </w:rPr>
    </w:pPr>
    <w:sdt>
      <w:sdtPr>
        <w:rPr>
          <w:rFonts w:ascii="Century Gothic" w:hAnsi="Century Gothic"/>
          <w:sz w:val="22"/>
          <w:szCs w:val="22"/>
          <w:lang w:val="en-US"/>
        </w:rPr>
        <w:id w:val="-2052526646"/>
        <w:docPartObj>
          <w:docPartGallery w:val="Watermarks"/>
          <w:docPartUnique/>
        </w:docPartObj>
      </w:sdtPr>
      <w:sdtContent>
        <w:r w:rsidRPr="001C30A8">
          <w:rPr>
            <w:rFonts w:ascii="Century Gothic" w:hAnsi="Century Gothic"/>
            <w:noProof/>
            <w:sz w:val="22"/>
            <w:szCs w:val="22"/>
            <w:lang w:val="en-US"/>
          </w:rPr>
          <w:pict w14:anchorId="27A43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43106" w:rsidRPr="00643106">
      <w:rPr>
        <w:rFonts w:ascii="Century Gothic" w:hAnsi="Century Gothic"/>
        <w:sz w:val="22"/>
        <w:szCs w:val="22"/>
        <w:lang w:val="en-US"/>
      </w:rPr>
      <w:t>Minutes Preston Parish Council 6</w:t>
    </w:r>
    <w:r w:rsidR="00643106" w:rsidRPr="00643106">
      <w:rPr>
        <w:rFonts w:ascii="Century Gothic" w:hAnsi="Century Gothic"/>
        <w:sz w:val="22"/>
        <w:szCs w:val="22"/>
        <w:vertAlign w:val="superscript"/>
        <w:lang w:val="en-US"/>
      </w:rPr>
      <w:t>th</w:t>
    </w:r>
    <w:r w:rsidR="00643106" w:rsidRPr="00643106">
      <w:rPr>
        <w:rFonts w:ascii="Century Gothic" w:hAnsi="Century Gothic"/>
        <w:sz w:val="22"/>
        <w:szCs w:val="22"/>
        <w:lang w:val="en-US"/>
      </w:rPr>
      <w:t xml:space="preserve"> May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CD93F" w14:textId="77777777" w:rsidR="001C30A8" w:rsidRDefault="001C3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91527"/>
    <w:multiLevelType w:val="hybridMultilevel"/>
    <w:tmpl w:val="6C183C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2C42618"/>
    <w:multiLevelType w:val="hybridMultilevel"/>
    <w:tmpl w:val="42D67CA4"/>
    <w:lvl w:ilvl="0" w:tplc="08090001">
      <w:start w:val="1"/>
      <w:numFmt w:val="bullet"/>
      <w:lvlText w:val=""/>
      <w:lvlJc w:val="left"/>
      <w:pPr>
        <w:ind w:left="1782" w:hanging="360"/>
      </w:pPr>
      <w:rPr>
        <w:rFonts w:ascii="Symbol" w:hAnsi="Symbol" w:hint="default"/>
      </w:rPr>
    </w:lvl>
    <w:lvl w:ilvl="1" w:tplc="08090003" w:tentative="1">
      <w:start w:val="1"/>
      <w:numFmt w:val="bullet"/>
      <w:lvlText w:val="o"/>
      <w:lvlJc w:val="left"/>
      <w:pPr>
        <w:ind w:left="2502" w:hanging="360"/>
      </w:pPr>
      <w:rPr>
        <w:rFonts w:ascii="Courier New" w:hAnsi="Courier New" w:cs="Courier New" w:hint="default"/>
      </w:rPr>
    </w:lvl>
    <w:lvl w:ilvl="2" w:tplc="08090005" w:tentative="1">
      <w:start w:val="1"/>
      <w:numFmt w:val="bullet"/>
      <w:lvlText w:val=""/>
      <w:lvlJc w:val="left"/>
      <w:pPr>
        <w:ind w:left="3222" w:hanging="360"/>
      </w:pPr>
      <w:rPr>
        <w:rFonts w:ascii="Wingdings" w:hAnsi="Wingdings" w:hint="default"/>
      </w:rPr>
    </w:lvl>
    <w:lvl w:ilvl="3" w:tplc="08090001" w:tentative="1">
      <w:start w:val="1"/>
      <w:numFmt w:val="bullet"/>
      <w:lvlText w:val=""/>
      <w:lvlJc w:val="left"/>
      <w:pPr>
        <w:ind w:left="3942" w:hanging="360"/>
      </w:pPr>
      <w:rPr>
        <w:rFonts w:ascii="Symbol" w:hAnsi="Symbol" w:hint="default"/>
      </w:rPr>
    </w:lvl>
    <w:lvl w:ilvl="4" w:tplc="08090003" w:tentative="1">
      <w:start w:val="1"/>
      <w:numFmt w:val="bullet"/>
      <w:lvlText w:val="o"/>
      <w:lvlJc w:val="left"/>
      <w:pPr>
        <w:ind w:left="4662" w:hanging="360"/>
      </w:pPr>
      <w:rPr>
        <w:rFonts w:ascii="Courier New" w:hAnsi="Courier New" w:cs="Courier New" w:hint="default"/>
      </w:rPr>
    </w:lvl>
    <w:lvl w:ilvl="5" w:tplc="08090005" w:tentative="1">
      <w:start w:val="1"/>
      <w:numFmt w:val="bullet"/>
      <w:lvlText w:val=""/>
      <w:lvlJc w:val="left"/>
      <w:pPr>
        <w:ind w:left="5382" w:hanging="360"/>
      </w:pPr>
      <w:rPr>
        <w:rFonts w:ascii="Wingdings" w:hAnsi="Wingdings" w:hint="default"/>
      </w:rPr>
    </w:lvl>
    <w:lvl w:ilvl="6" w:tplc="08090001" w:tentative="1">
      <w:start w:val="1"/>
      <w:numFmt w:val="bullet"/>
      <w:lvlText w:val=""/>
      <w:lvlJc w:val="left"/>
      <w:pPr>
        <w:ind w:left="6102" w:hanging="360"/>
      </w:pPr>
      <w:rPr>
        <w:rFonts w:ascii="Symbol" w:hAnsi="Symbol" w:hint="default"/>
      </w:rPr>
    </w:lvl>
    <w:lvl w:ilvl="7" w:tplc="08090003" w:tentative="1">
      <w:start w:val="1"/>
      <w:numFmt w:val="bullet"/>
      <w:lvlText w:val="o"/>
      <w:lvlJc w:val="left"/>
      <w:pPr>
        <w:ind w:left="6822" w:hanging="360"/>
      </w:pPr>
      <w:rPr>
        <w:rFonts w:ascii="Courier New" w:hAnsi="Courier New" w:cs="Courier New" w:hint="default"/>
      </w:rPr>
    </w:lvl>
    <w:lvl w:ilvl="8" w:tplc="08090005" w:tentative="1">
      <w:start w:val="1"/>
      <w:numFmt w:val="bullet"/>
      <w:lvlText w:val=""/>
      <w:lvlJc w:val="left"/>
      <w:pPr>
        <w:ind w:left="7542" w:hanging="360"/>
      </w:pPr>
      <w:rPr>
        <w:rFonts w:ascii="Wingdings" w:hAnsi="Wingdings" w:hint="default"/>
      </w:rPr>
    </w:lvl>
  </w:abstractNum>
  <w:abstractNum w:abstractNumId="2" w15:restartNumberingAfterBreak="0">
    <w:nsid w:val="173745B6"/>
    <w:multiLevelType w:val="hybridMultilevel"/>
    <w:tmpl w:val="20F499B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C2E4095"/>
    <w:multiLevelType w:val="multilevel"/>
    <w:tmpl w:val="A1DC25E8"/>
    <w:lvl w:ilvl="0">
      <w:start w:val="1"/>
      <w:numFmt w:val="decimal"/>
      <w:lvlText w:val="%1."/>
      <w:lvlJc w:val="left"/>
      <w:pPr>
        <w:ind w:left="1062" w:hanging="706"/>
      </w:pPr>
      <w:rPr>
        <w:rFonts w:ascii="Century Gothic" w:eastAsia="Century Gothic" w:hAnsi="Century Gothic" w:cs="Century Gothic" w:hint="default"/>
        <w:b/>
        <w:bCs/>
        <w:i w:val="0"/>
        <w:iCs w:val="0"/>
        <w:spacing w:val="0"/>
        <w:w w:val="99"/>
        <w:sz w:val="20"/>
        <w:szCs w:val="20"/>
        <w:lang w:val="en-US" w:eastAsia="en-US" w:bidi="ar-SA"/>
      </w:rPr>
    </w:lvl>
    <w:lvl w:ilvl="1">
      <w:start w:val="1"/>
      <w:numFmt w:val="decimal"/>
      <w:lvlText w:val="%1.%2"/>
      <w:lvlJc w:val="left"/>
      <w:pPr>
        <w:ind w:left="1062" w:hanging="497"/>
      </w:pPr>
      <w:rPr>
        <w:rFonts w:ascii="Century Gothic" w:eastAsia="Century Gothic" w:hAnsi="Century Gothic" w:cs="Century Gothic" w:hint="default"/>
        <w:b/>
        <w:bCs/>
        <w:i w:val="0"/>
        <w:iCs w:val="0"/>
        <w:spacing w:val="-1"/>
        <w:w w:val="99"/>
        <w:sz w:val="20"/>
        <w:szCs w:val="20"/>
        <w:lang w:val="en-US" w:eastAsia="en-US" w:bidi="ar-SA"/>
      </w:rPr>
    </w:lvl>
    <w:lvl w:ilvl="2">
      <w:numFmt w:val="bullet"/>
      <w:lvlText w:val=""/>
      <w:lvlJc w:val="left"/>
      <w:pPr>
        <w:ind w:left="1782"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3589" w:hanging="360"/>
      </w:pPr>
      <w:rPr>
        <w:rFonts w:hint="default"/>
        <w:lang w:val="en-US" w:eastAsia="en-US" w:bidi="ar-SA"/>
      </w:rPr>
    </w:lvl>
    <w:lvl w:ilvl="4">
      <w:numFmt w:val="bullet"/>
      <w:lvlText w:val="•"/>
      <w:lvlJc w:val="left"/>
      <w:pPr>
        <w:ind w:left="4494" w:hanging="360"/>
      </w:pPr>
      <w:rPr>
        <w:rFonts w:hint="default"/>
        <w:lang w:val="en-US" w:eastAsia="en-US" w:bidi="ar-SA"/>
      </w:rPr>
    </w:lvl>
    <w:lvl w:ilvl="5">
      <w:numFmt w:val="bullet"/>
      <w:lvlText w:val="•"/>
      <w:lvlJc w:val="left"/>
      <w:pPr>
        <w:ind w:left="5398" w:hanging="360"/>
      </w:pPr>
      <w:rPr>
        <w:rFonts w:hint="default"/>
        <w:lang w:val="en-US" w:eastAsia="en-US" w:bidi="ar-SA"/>
      </w:rPr>
    </w:lvl>
    <w:lvl w:ilvl="6">
      <w:numFmt w:val="bullet"/>
      <w:lvlText w:val="•"/>
      <w:lvlJc w:val="left"/>
      <w:pPr>
        <w:ind w:left="6303" w:hanging="360"/>
      </w:pPr>
      <w:rPr>
        <w:rFonts w:hint="default"/>
        <w:lang w:val="en-US" w:eastAsia="en-US" w:bidi="ar-SA"/>
      </w:rPr>
    </w:lvl>
    <w:lvl w:ilvl="7">
      <w:numFmt w:val="bullet"/>
      <w:lvlText w:val="•"/>
      <w:lvlJc w:val="left"/>
      <w:pPr>
        <w:ind w:left="7208" w:hanging="360"/>
      </w:pPr>
      <w:rPr>
        <w:rFonts w:hint="default"/>
        <w:lang w:val="en-US" w:eastAsia="en-US" w:bidi="ar-SA"/>
      </w:rPr>
    </w:lvl>
    <w:lvl w:ilvl="8">
      <w:numFmt w:val="bullet"/>
      <w:lvlText w:val="•"/>
      <w:lvlJc w:val="left"/>
      <w:pPr>
        <w:ind w:left="8112" w:hanging="360"/>
      </w:pPr>
      <w:rPr>
        <w:rFonts w:hint="default"/>
        <w:lang w:val="en-US" w:eastAsia="en-US" w:bidi="ar-SA"/>
      </w:rPr>
    </w:lvl>
  </w:abstractNum>
  <w:abstractNum w:abstractNumId="4" w15:restartNumberingAfterBreak="0">
    <w:nsid w:val="2FED5801"/>
    <w:multiLevelType w:val="hybridMultilevel"/>
    <w:tmpl w:val="C4D48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324FFA"/>
    <w:multiLevelType w:val="hybridMultilevel"/>
    <w:tmpl w:val="D15AE630"/>
    <w:lvl w:ilvl="0" w:tplc="50289984">
      <w:numFmt w:val="bullet"/>
      <w:lvlText w:val=""/>
      <w:lvlJc w:val="left"/>
      <w:pPr>
        <w:ind w:left="1782" w:hanging="360"/>
      </w:pPr>
      <w:rPr>
        <w:rFonts w:ascii="Symbol" w:eastAsia="Symbol" w:hAnsi="Symbol" w:cs="Symbol" w:hint="default"/>
        <w:b w:val="0"/>
        <w:bCs w:val="0"/>
        <w:i w:val="0"/>
        <w:iCs w:val="0"/>
        <w:spacing w:val="0"/>
        <w:w w:val="99"/>
        <w:sz w:val="20"/>
        <w:szCs w:val="20"/>
        <w:lang w:val="en-US" w:eastAsia="en-US" w:bidi="ar-SA"/>
      </w:rPr>
    </w:lvl>
    <w:lvl w:ilvl="1" w:tplc="F39C2A9E">
      <w:numFmt w:val="bullet"/>
      <w:lvlText w:val="•"/>
      <w:lvlJc w:val="left"/>
      <w:pPr>
        <w:ind w:left="2594" w:hanging="360"/>
      </w:pPr>
      <w:rPr>
        <w:rFonts w:hint="default"/>
        <w:lang w:val="en-US" w:eastAsia="en-US" w:bidi="ar-SA"/>
      </w:rPr>
    </w:lvl>
    <w:lvl w:ilvl="2" w:tplc="46B894FC">
      <w:numFmt w:val="bullet"/>
      <w:lvlText w:val="•"/>
      <w:lvlJc w:val="left"/>
      <w:pPr>
        <w:ind w:left="3408" w:hanging="360"/>
      </w:pPr>
      <w:rPr>
        <w:rFonts w:hint="default"/>
        <w:lang w:val="en-US" w:eastAsia="en-US" w:bidi="ar-SA"/>
      </w:rPr>
    </w:lvl>
    <w:lvl w:ilvl="3" w:tplc="228CD0F4">
      <w:numFmt w:val="bullet"/>
      <w:lvlText w:val="•"/>
      <w:lvlJc w:val="left"/>
      <w:pPr>
        <w:ind w:left="4222" w:hanging="360"/>
      </w:pPr>
      <w:rPr>
        <w:rFonts w:hint="default"/>
        <w:lang w:val="en-US" w:eastAsia="en-US" w:bidi="ar-SA"/>
      </w:rPr>
    </w:lvl>
    <w:lvl w:ilvl="4" w:tplc="BB24ECEC">
      <w:numFmt w:val="bullet"/>
      <w:lvlText w:val="•"/>
      <w:lvlJc w:val="left"/>
      <w:pPr>
        <w:ind w:left="5036" w:hanging="360"/>
      </w:pPr>
      <w:rPr>
        <w:rFonts w:hint="default"/>
        <w:lang w:val="en-US" w:eastAsia="en-US" w:bidi="ar-SA"/>
      </w:rPr>
    </w:lvl>
    <w:lvl w:ilvl="5" w:tplc="DFBA83C6">
      <w:numFmt w:val="bullet"/>
      <w:lvlText w:val="•"/>
      <w:lvlJc w:val="left"/>
      <w:pPr>
        <w:ind w:left="5851" w:hanging="360"/>
      </w:pPr>
      <w:rPr>
        <w:rFonts w:hint="default"/>
        <w:lang w:val="en-US" w:eastAsia="en-US" w:bidi="ar-SA"/>
      </w:rPr>
    </w:lvl>
    <w:lvl w:ilvl="6" w:tplc="B818F56C">
      <w:numFmt w:val="bullet"/>
      <w:lvlText w:val="•"/>
      <w:lvlJc w:val="left"/>
      <w:pPr>
        <w:ind w:left="6665" w:hanging="360"/>
      </w:pPr>
      <w:rPr>
        <w:rFonts w:hint="default"/>
        <w:lang w:val="en-US" w:eastAsia="en-US" w:bidi="ar-SA"/>
      </w:rPr>
    </w:lvl>
    <w:lvl w:ilvl="7" w:tplc="E1E0E20E">
      <w:numFmt w:val="bullet"/>
      <w:lvlText w:val="•"/>
      <w:lvlJc w:val="left"/>
      <w:pPr>
        <w:ind w:left="7479" w:hanging="360"/>
      </w:pPr>
      <w:rPr>
        <w:rFonts w:hint="default"/>
        <w:lang w:val="en-US" w:eastAsia="en-US" w:bidi="ar-SA"/>
      </w:rPr>
    </w:lvl>
    <w:lvl w:ilvl="8" w:tplc="BD1EAAF4">
      <w:numFmt w:val="bullet"/>
      <w:lvlText w:val="•"/>
      <w:lvlJc w:val="left"/>
      <w:pPr>
        <w:ind w:left="8293" w:hanging="360"/>
      </w:pPr>
      <w:rPr>
        <w:rFonts w:hint="default"/>
        <w:lang w:val="en-US" w:eastAsia="en-US" w:bidi="ar-SA"/>
      </w:rPr>
    </w:lvl>
  </w:abstractNum>
  <w:abstractNum w:abstractNumId="6" w15:restartNumberingAfterBreak="0">
    <w:nsid w:val="374051BB"/>
    <w:multiLevelType w:val="hybridMultilevel"/>
    <w:tmpl w:val="C36EE5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2336CE5"/>
    <w:multiLevelType w:val="hybridMultilevel"/>
    <w:tmpl w:val="D12C29BE"/>
    <w:lvl w:ilvl="0" w:tplc="CFE29584">
      <w:numFmt w:val="bullet"/>
      <w:lvlText w:val=""/>
      <w:lvlJc w:val="left"/>
      <w:pPr>
        <w:ind w:left="1782" w:hanging="360"/>
      </w:pPr>
      <w:rPr>
        <w:rFonts w:ascii="Symbol" w:eastAsia="Symbol" w:hAnsi="Symbol" w:cs="Symbol" w:hint="default"/>
        <w:b w:val="0"/>
        <w:bCs w:val="0"/>
        <w:i w:val="0"/>
        <w:iCs w:val="0"/>
        <w:color w:val="333333"/>
        <w:spacing w:val="0"/>
        <w:w w:val="99"/>
        <w:sz w:val="20"/>
        <w:szCs w:val="20"/>
        <w:lang w:val="en-US" w:eastAsia="en-US" w:bidi="ar-SA"/>
      </w:rPr>
    </w:lvl>
    <w:lvl w:ilvl="1" w:tplc="7284A9E4">
      <w:numFmt w:val="bullet"/>
      <w:lvlText w:val="•"/>
      <w:lvlJc w:val="left"/>
      <w:pPr>
        <w:ind w:left="2594" w:hanging="360"/>
      </w:pPr>
      <w:rPr>
        <w:rFonts w:hint="default"/>
        <w:lang w:val="en-US" w:eastAsia="en-US" w:bidi="ar-SA"/>
      </w:rPr>
    </w:lvl>
    <w:lvl w:ilvl="2" w:tplc="3514950C">
      <w:numFmt w:val="bullet"/>
      <w:lvlText w:val="•"/>
      <w:lvlJc w:val="left"/>
      <w:pPr>
        <w:ind w:left="3408" w:hanging="360"/>
      </w:pPr>
      <w:rPr>
        <w:rFonts w:hint="default"/>
        <w:lang w:val="en-US" w:eastAsia="en-US" w:bidi="ar-SA"/>
      </w:rPr>
    </w:lvl>
    <w:lvl w:ilvl="3" w:tplc="74F427CE">
      <w:numFmt w:val="bullet"/>
      <w:lvlText w:val="•"/>
      <w:lvlJc w:val="left"/>
      <w:pPr>
        <w:ind w:left="4222" w:hanging="360"/>
      </w:pPr>
      <w:rPr>
        <w:rFonts w:hint="default"/>
        <w:lang w:val="en-US" w:eastAsia="en-US" w:bidi="ar-SA"/>
      </w:rPr>
    </w:lvl>
    <w:lvl w:ilvl="4" w:tplc="8D30001A">
      <w:numFmt w:val="bullet"/>
      <w:lvlText w:val="•"/>
      <w:lvlJc w:val="left"/>
      <w:pPr>
        <w:ind w:left="5036" w:hanging="360"/>
      </w:pPr>
      <w:rPr>
        <w:rFonts w:hint="default"/>
        <w:lang w:val="en-US" w:eastAsia="en-US" w:bidi="ar-SA"/>
      </w:rPr>
    </w:lvl>
    <w:lvl w:ilvl="5" w:tplc="2A9E441E">
      <w:numFmt w:val="bullet"/>
      <w:lvlText w:val="•"/>
      <w:lvlJc w:val="left"/>
      <w:pPr>
        <w:ind w:left="5851" w:hanging="360"/>
      </w:pPr>
      <w:rPr>
        <w:rFonts w:hint="default"/>
        <w:lang w:val="en-US" w:eastAsia="en-US" w:bidi="ar-SA"/>
      </w:rPr>
    </w:lvl>
    <w:lvl w:ilvl="6" w:tplc="9758769E">
      <w:numFmt w:val="bullet"/>
      <w:lvlText w:val="•"/>
      <w:lvlJc w:val="left"/>
      <w:pPr>
        <w:ind w:left="6665" w:hanging="360"/>
      </w:pPr>
      <w:rPr>
        <w:rFonts w:hint="default"/>
        <w:lang w:val="en-US" w:eastAsia="en-US" w:bidi="ar-SA"/>
      </w:rPr>
    </w:lvl>
    <w:lvl w:ilvl="7" w:tplc="F32EF370">
      <w:numFmt w:val="bullet"/>
      <w:lvlText w:val="•"/>
      <w:lvlJc w:val="left"/>
      <w:pPr>
        <w:ind w:left="7479" w:hanging="360"/>
      </w:pPr>
      <w:rPr>
        <w:rFonts w:hint="default"/>
        <w:lang w:val="en-US" w:eastAsia="en-US" w:bidi="ar-SA"/>
      </w:rPr>
    </w:lvl>
    <w:lvl w:ilvl="8" w:tplc="A45A97FE">
      <w:numFmt w:val="bullet"/>
      <w:lvlText w:val="•"/>
      <w:lvlJc w:val="left"/>
      <w:pPr>
        <w:ind w:left="8293" w:hanging="360"/>
      </w:pPr>
      <w:rPr>
        <w:rFonts w:hint="default"/>
        <w:lang w:val="en-US" w:eastAsia="en-US" w:bidi="ar-SA"/>
      </w:rPr>
    </w:lvl>
  </w:abstractNum>
  <w:abstractNum w:abstractNumId="8" w15:restartNumberingAfterBreak="0">
    <w:nsid w:val="48483ADC"/>
    <w:multiLevelType w:val="hybridMultilevel"/>
    <w:tmpl w:val="983804C8"/>
    <w:lvl w:ilvl="0" w:tplc="325A297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6B5A8E"/>
    <w:multiLevelType w:val="hybridMultilevel"/>
    <w:tmpl w:val="92A8D3C4"/>
    <w:lvl w:ilvl="0" w:tplc="C96A6D1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502F2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EA2297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7208D7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DC335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6BE24E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516DF6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92A8B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D0400F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39250FE"/>
    <w:multiLevelType w:val="multilevel"/>
    <w:tmpl w:val="3026A140"/>
    <w:lvl w:ilvl="0">
      <w:start w:val="12"/>
      <w:numFmt w:val="decimal"/>
      <w:lvlText w:val="%1"/>
      <w:lvlJc w:val="left"/>
      <w:pPr>
        <w:ind w:left="420" w:hanging="4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15:restartNumberingAfterBreak="0">
    <w:nsid w:val="56C04630"/>
    <w:multiLevelType w:val="hybridMultilevel"/>
    <w:tmpl w:val="B2B673F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CD36463"/>
    <w:multiLevelType w:val="hybridMultilevel"/>
    <w:tmpl w:val="FAD8BF08"/>
    <w:lvl w:ilvl="0" w:tplc="3F1EBAC8">
      <w:numFmt w:val="bullet"/>
      <w:lvlText w:val=""/>
      <w:lvlJc w:val="left"/>
      <w:pPr>
        <w:ind w:left="1782" w:hanging="360"/>
      </w:pPr>
      <w:rPr>
        <w:rFonts w:ascii="Symbol" w:eastAsia="Symbol" w:hAnsi="Symbol" w:cs="Symbol" w:hint="default"/>
        <w:b w:val="0"/>
        <w:bCs w:val="0"/>
        <w:i w:val="0"/>
        <w:iCs w:val="0"/>
        <w:spacing w:val="0"/>
        <w:w w:val="99"/>
        <w:sz w:val="20"/>
        <w:szCs w:val="20"/>
        <w:lang w:val="en-US" w:eastAsia="en-US" w:bidi="ar-SA"/>
      </w:rPr>
    </w:lvl>
    <w:lvl w:ilvl="1" w:tplc="0EA89450">
      <w:numFmt w:val="bullet"/>
      <w:lvlText w:val="•"/>
      <w:lvlJc w:val="left"/>
      <w:pPr>
        <w:ind w:left="2594" w:hanging="360"/>
      </w:pPr>
      <w:rPr>
        <w:rFonts w:hint="default"/>
        <w:lang w:val="en-US" w:eastAsia="en-US" w:bidi="ar-SA"/>
      </w:rPr>
    </w:lvl>
    <w:lvl w:ilvl="2" w:tplc="38882B52">
      <w:numFmt w:val="bullet"/>
      <w:lvlText w:val="•"/>
      <w:lvlJc w:val="left"/>
      <w:pPr>
        <w:ind w:left="3408" w:hanging="360"/>
      </w:pPr>
      <w:rPr>
        <w:rFonts w:hint="default"/>
        <w:lang w:val="en-US" w:eastAsia="en-US" w:bidi="ar-SA"/>
      </w:rPr>
    </w:lvl>
    <w:lvl w:ilvl="3" w:tplc="3ADA3778">
      <w:numFmt w:val="bullet"/>
      <w:lvlText w:val="•"/>
      <w:lvlJc w:val="left"/>
      <w:pPr>
        <w:ind w:left="4222" w:hanging="360"/>
      </w:pPr>
      <w:rPr>
        <w:rFonts w:hint="default"/>
        <w:lang w:val="en-US" w:eastAsia="en-US" w:bidi="ar-SA"/>
      </w:rPr>
    </w:lvl>
    <w:lvl w:ilvl="4" w:tplc="78CC9908">
      <w:numFmt w:val="bullet"/>
      <w:lvlText w:val="•"/>
      <w:lvlJc w:val="left"/>
      <w:pPr>
        <w:ind w:left="5036" w:hanging="360"/>
      </w:pPr>
      <w:rPr>
        <w:rFonts w:hint="default"/>
        <w:lang w:val="en-US" w:eastAsia="en-US" w:bidi="ar-SA"/>
      </w:rPr>
    </w:lvl>
    <w:lvl w:ilvl="5" w:tplc="6A801730">
      <w:numFmt w:val="bullet"/>
      <w:lvlText w:val="•"/>
      <w:lvlJc w:val="left"/>
      <w:pPr>
        <w:ind w:left="5851" w:hanging="360"/>
      </w:pPr>
      <w:rPr>
        <w:rFonts w:hint="default"/>
        <w:lang w:val="en-US" w:eastAsia="en-US" w:bidi="ar-SA"/>
      </w:rPr>
    </w:lvl>
    <w:lvl w:ilvl="6" w:tplc="DF240802">
      <w:numFmt w:val="bullet"/>
      <w:lvlText w:val="•"/>
      <w:lvlJc w:val="left"/>
      <w:pPr>
        <w:ind w:left="6665" w:hanging="360"/>
      </w:pPr>
      <w:rPr>
        <w:rFonts w:hint="default"/>
        <w:lang w:val="en-US" w:eastAsia="en-US" w:bidi="ar-SA"/>
      </w:rPr>
    </w:lvl>
    <w:lvl w:ilvl="7" w:tplc="AD0E6E76">
      <w:numFmt w:val="bullet"/>
      <w:lvlText w:val="•"/>
      <w:lvlJc w:val="left"/>
      <w:pPr>
        <w:ind w:left="7479" w:hanging="360"/>
      </w:pPr>
      <w:rPr>
        <w:rFonts w:hint="default"/>
        <w:lang w:val="en-US" w:eastAsia="en-US" w:bidi="ar-SA"/>
      </w:rPr>
    </w:lvl>
    <w:lvl w:ilvl="8" w:tplc="1604FA2C">
      <w:numFmt w:val="bullet"/>
      <w:lvlText w:val="•"/>
      <w:lvlJc w:val="left"/>
      <w:pPr>
        <w:ind w:left="8293" w:hanging="360"/>
      </w:pPr>
      <w:rPr>
        <w:rFonts w:hint="default"/>
        <w:lang w:val="en-US" w:eastAsia="en-US" w:bidi="ar-SA"/>
      </w:rPr>
    </w:lvl>
  </w:abstractNum>
  <w:abstractNum w:abstractNumId="13" w15:restartNumberingAfterBreak="0">
    <w:nsid w:val="5D327EF8"/>
    <w:multiLevelType w:val="hybridMultilevel"/>
    <w:tmpl w:val="7DE8CB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DEE4AAD"/>
    <w:multiLevelType w:val="multilevel"/>
    <w:tmpl w:val="32E039E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FD41772"/>
    <w:multiLevelType w:val="multilevel"/>
    <w:tmpl w:val="CF2433EA"/>
    <w:lvl w:ilvl="0">
      <w:start w:val="12"/>
      <w:numFmt w:val="decimal"/>
      <w:lvlText w:val="%1"/>
      <w:lvlJc w:val="left"/>
      <w:pPr>
        <w:ind w:left="420" w:hanging="42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15:restartNumberingAfterBreak="0">
    <w:nsid w:val="675D357B"/>
    <w:multiLevelType w:val="multilevel"/>
    <w:tmpl w:val="CBB214F0"/>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A7670B1"/>
    <w:multiLevelType w:val="hybridMultilevel"/>
    <w:tmpl w:val="FDE4AD0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B961787"/>
    <w:multiLevelType w:val="hybridMultilevel"/>
    <w:tmpl w:val="77C8BF28"/>
    <w:lvl w:ilvl="0" w:tplc="0DD4C550">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08A89A40">
      <w:numFmt w:val="bullet"/>
      <w:lvlText w:val="•"/>
      <w:lvlJc w:val="left"/>
      <w:pPr>
        <w:ind w:left="1892" w:hanging="360"/>
      </w:pPr>
      <w:rPr>
        <w:rFonts w:hint="default"/>
        <w:lang w:val="en-US" w:eastAsia="en-US" w:bidi="ar-SA"/>
      </w:rPr>
    </w:lvl>
    <w:lvl w:ilvl="2" w:tplc="0E88C4AE">
      <w:numFmt w:val="bullet"/>
      <w:lvlText w:val="•"/>
      <w:lvlJc w:val="left"/>
      <w:pPr>
        <w:ind w:left="2706" w:hanging="360"/>
      </w:pPr>
      <w:rPr>
        <w:rFonts w:hint="default"/>
        <w:lang w:val="en-US" w:eastAsia="en-US" w:bidi="ar-SA"/>
      </w:rPr>
    </w:lvl>
    <w:lvl w:ilvl="3" w:tplc="C0BEC8CA">
      <w:numFmt w:val="bullet"/>
      <w:lvlText w:val="•"/>
      <w:lvlJc w:val="left"/>
      <w:pPr>
        <w:ind w:left="3520" w:hanging="360"/>
      </w:pPr>
      <w:rPr>
        <w:rFonts w:hint="default"/>
        <w:lang w:val="en-US" w:eastAsia="en-US" w:bidi="ar-SA"/>
      </w:rPr>
    </w:lvl>
    <w:lvl w:ilvl="4" w:tplc="72849EA6">
      <w:numFmt w:val="bullet"/>
      <w:lvlText w:val="•"/>
      <w:lvlJc w:val="left"/>
      <w:pPr>
        <w:ind w:left="4334" w:hanging="360"/>
      </w:pPr>
      <w:rPr>
        <w:rFonts w:hint="default"/>
        <w:lang w:val="en-US" w:eastAsia="en-US" w:bidi="ar-SA"/>
      </w:rPr>
    </w:lvl>
    <w:lvl w:ilvl="5" w:tplc="ECDEB95E">
      <w:numFmt w:val="bullet"/>
      <w:lvlText w:val="•"/>
      <w:lvlJc w:val="left"/>
      <w:pPr>
        <w:ind w:left="5149" w:hanging="360"/>
      </w:pPr>
      <w:rPr>
        <w:rFonts w:hint="default"/>
        <w:lang w:val="en-US" w:eastAsia="en-US" w:bidi="ar-SA"/>
      </w:rPr>
    </w:lvl>
    <w:lvl w:ilvl="6" w:tplc="CBCE522C">
      <w:numFmt w:val="bullet"/>
      <w:lvlText w:val="•"/>
      <w:lvlJc w:val="left"/>
      <w:pPr>
        <w:ind w:left="5963" w:hanging="360"/>
      </w:pPr>
      <w:rPr>
        <w:rFonts w:hint="default"/>
        <w:lang w:val="en-US" w:eastAsia="en-US" w:bidi="ar-SA"/>
      </w:rPr>
    </w:lvl>
    <w:lvl w:ilvl="7" w:tplc="EC74B0E2">
      <w:numFmt w:val="bullet"/>
      <w:lvlText w:val="•"/>
      <w:lvlJc w:val="left"/>
      <w:pPr>
        <w:ind w:left="6777" w:hanging="360"/>
      </w:pPr>
      <w:rPr>
        <w:rFonts w:hint="default"/>
        <w:lang w:val="en-US" w:eastAsia="en-US" w:bidi="ar-SA"/>
      </w:rPr>
    </w:lvl>
    <w:lvl w:ilvl="8" w:tplc="3E28D412">
      <w:numFmt w:val="bullet"/>
      <w:lvlText w:val="•"/>
      <w:lvlJc w:val="left"/>
      <w:pPr>
        <w:ind w:left="7591" w:hanging="360"/>
      </w:pPr>
      <w:rPr>
        <w:rFonts w:hint="default"/>
        <w:lang w:val="en-US" w:eastAsia="en-US" w:bidi="ar-SA"/>
      </w:rPr>
    </w:lvl>
  </w:abstractNum>
  <w:abstractNum w:abstractNumId="19" w15:restartNumberingAfterBreak="0">
    <w:nsid w:val="6CB81E00"/>
    <w:multiLevelType w:val="hybridMultilevel"/>
    <w:tmpl w:val="311E92C8"/>
    <w:lvl w:ilvl="0" w:tplc="A7A4EC0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1A987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B7E96D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F6542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8A4BA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4BCBE7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0162F4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ACA6B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02ADFF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CE96DF3"/>
    <w:multiLevelType w:val="hybridMultilevel"/>
    <w:tmpl w:val="A9025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F634E0"/>
    <w:multiLevelType w:val="hybridMultilevel"/>
    <w:tmpl w:val="7A82610A"/>
    <w:lvl w:ilvl="0" w:tplc="17C0843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4E1D9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B5EE93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46250E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669F4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03449D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842137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DC446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2D0366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692993037">
    <w:abstractNumId w:val="4"/>
  </w:num>
  <w:num w:numId="2" w16cid:durableId="586964303">
    <w:abstractNumId w:val="6"/>
  </w:num>
  <w:num w:numId="3" w16cid:durableId="1222402619">
    <w:abstractNumId w:val="3"/>
  </w:num>
  <w:num w:numId="4" w16cid:durableId="1119879810">
    <w:abstractNumId w:val="16"/>
  </w:num>
  <w:num w:numId="5" w16cid:durableId="763839159">
    <w:abstractNumId w:val="8"/>
  </w:num>
  <w:num w:numId="6" w16cid:durableId="1173761466">
    <w:abstractNumId w:val="17"/>
  </w:num>
  <w:num w:numId="7" w16cid:durableId="833762686">
    <w:abstractNumId w:val="13"/>
  </w:num>
  <w:num w:numId="8" w16cid:durableId="857803">
    <w:abstractNumId w:val="2"/>
  </w:num>
  <w:num w:numId="9" w16cid:durableId="567804486">
    <w:abstractNumId w:val="20"/>
  </w:num>
  <w:num w:numId="10" w16cid:durableId="209151224">
    <w:abstractNumId w:val="10"/>
  </w:num>
  <w:num w:numId="11" w16cid:durableId="646596271">
    <w:abstractNumId w:val="15"/>
  </w:num>
  <w:num w:numId="12" w16cid:durableId="56364323">
    <w:abstractNumId w:val="18"/>
  </w:num>
  <w:num w:numId="13" w16cid:durableId="937644424">
    <w:abstractNumId w:val="0"/>
  </w:num>
  <w:num w:numId="14" w16cid:durableId="1593006859">
    <w:abstractNumId w:val="7"/>
  </w:num>
  <w:num w:numId="15" w16cid:durableId="1741757030">
    <w:abstractNumId w:val="5"/>
  </w:num>
  <w:num w:numId="16" w16cid:durableId="931472134">
    <w:abstractNumId w:val="12"/>
  </w:num>
  <w:num w:numId="17" w16cid:durableId="812795705">
    <w:abstractNumId w:val="1"/>
  </w:num>
  <w:num w:numId="18" w16cid:durableId="1790079536">
    <w:abstractNumId w:val="14"/>
  </w:num>
  <w:num w:numId="19" w16cid:durableId="229002969">
    <w:abstractNumId w:val="21"/>
  </w:num>
  <w:num w:numId="20" w16cid:durableId="1208180943">
    <w:abstractNumId w:val="9"/>
  </w:num>
  <w:num w:numId="21" w16cid:durableId="1358392412">
    <w:abstractNumId w:val="19"/>
  </w:num>
  <w:num w:numId="22" w16cid:durableId="5618727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158"/>
    <w:rsid w:val="00007BFF"/>
    <w:rsid w:val="00051C52"/>
    <w:rsid w:val="00067947"/>
    <w:rsid w:val="00070163"/>
    <w:rsid w:val="000745CE"/>
    <w:rsid w:val="000B63C5"/>
    <w:rsid w:val="000C37F3"/>
    <w:rsid w:val="000D127A"/>
    <w:rsid w:val="000D7553"/>
    <w:rsid w:val="000F076A"/>
    <w:rsid w:val="000F7E98"/>
    <w:rsid w:val="0011460B"/>
    <w:rsid w:val="00136D0E"/>
    <w:rsid w:val="00157F4D"/>
    <w:rsid w:val="0018341D"/>
    <w:rsid w:val="00194B4A"/>
    <w:rsid w:val="001A1820"/>
    <w:rsid w:val="001A45EA"/>
    <w:rsid w:val="001B2917"/>
    <w:rsid w:val="001B7E6A"/>
    <w:rsid w:val="001C2390"/>
    <w:rsid w:val="001C30A8"/>
    <w:rsid w:val="001D4F58"/>
    <w:rsid w:val="001E05E6"/>
    <w:rsid w:val="001E14E0"/>
    <w:rsid w:val="001E165E"/>
    <w:rsid w:val="001E5E64"/>
    <w:rsid w:val="001F0716"/>
    <w:rsid w:val="001F7285"/>
    <w:rsid w:val="0022144A"/>
    <w:rsid w:val="002252F9"/>
    <w:rsid w:val="002310F8"/>
    <w:rsid w:val="002362D5"/>
    <w:rsid w:val="00253ECB"/>
    <w:rsid w:val="0025603B"/>
    <w:rsid w:val="002639BA"/>
    <w:rsid w:val="00270181"/>
    <w:rsid w:val="00270FA8"/>
    <w:rsid w:val="00293A36"/>
    <w:rsid w:val="002E20E4"/>
    <w:rsid w:val="002E4E1E"/>
    <w:rsid w:val="002E664C"/>
    <w:rsid w:val="002E793C"/>
    <w:rsid w:val="002F21A3"/>
    <w:rsid w:val="00331390"/>
    <w:rsid w:val="00385145"/>
    <w:rsid w:val="003855E3"/>
    <w:rsid w:val="003947A1"/>
    <w:rsid w:val="003A2C65"/>
    <w:rsid w:val="003B60B9"/>
    <w:rsid w:val="003C4609"/>
    <w:rsid w:val="003C5EEF"/>
    <w:rsid w:val="003C6044"/>
    <w:rsid w:val="003E1046"/>
    <w:rsid w:val="003E75F3"/>
    <w:rsid w:val="003F2D04"/>
    <w:rsid w:val="003F3F98"/>
    <w:rsid w:val="004028BC"/>
    <w:rsid w:val="004139E2"/>
    <w:rsid w:val="00432A79"/>
    <w:rsid w:val="00454BBE"/>
    <w:rsid w:val="00463552"/>
    <w:rsid w:val="00471E20"/>
    <w:rsid w:val="0048081F"/>
    <w:rsid w:val="004A2E8D"/>
    <w:rsid w:val="004B496D"/>
    <w:rsid w:val="004B5DE1"/>
    <w:rsid w:val="004B7ABE"/>
    <w:rsid w:val="004E0DF8"/>
    <w:rsid w:val="004F6D0D"/>
    <w:rsid w:val="005078DD"/>
    <w:rsid w:val="0052588A"/>
    <w:rsid w:val="0053242E"/>
    <w:rsid w:val="005359A9"/>
    <w:rsid w:val="00544BB8"/>
    <w:rsid w:val="005551AC"/>
    <w:rsid w:val="00556158"/>
    <w:rsid w:val="00562C60"/>
    <w:rsid w:val="00563B1C"/>
    <w:rsid w:val="00566756"/>
    <w:rsid w:val="00567C12"/>
    <w:rsid w:val="00577E26"/>
    <w:rsid w:val="00592D1A"/>
    <w:rsid w:val="005B0B59"/>
    <w:rsid w:val="005D0560"/>
    <w:rsid w:val="005E5ADE"/>
    <w:rsid w:val="005F0D75"/>
    <w:rsid w:val="005F7302"/>
    <w:rsid w:val="00604CAF"/>
    <w:rsid w:val="00614761"/>
    <w:rsid w:val="00620AEE"/>
    <w:rsid w:val="00634055"/>
    <w:rsid w:val="0063462C"/>
    <w:rsid w:val="00640B15"/>
    <w:rsid w:val="00643106"/>
    <w:rsid w:val="006539F6"/>
    <w:rsid w:val="0069233A"/>
    <w:rsid w:val="006A1F66"/>
    <w:rsid w:val="006D0CE1"/>
    <w:rsid w:val="006D4048"/>
    <w:rsid w:val="006E2F91"/>
    <w:rsid w:val="00705016"/>
    <w:rsid w:val="007212E6"/>
    <w:rsid w:val="00730D08"/>
    <w:rsid w:val="00745200"/>
    <w:rsid w:val="00761842"/>
    <w:rsid w:val="007629B9"/>
    <w:rsid w:val="007677DF"/>
    <w:rsid w:val="007866EF"/>
    <w:rsid w:val="007932BB"/>
    <w:rsid w:val="007A251A"/>
    <w:rsid w:val="007A374F"/>
    <w:rsid w:val="007A77BD"/>
    <w:rsid w:val="007B5D9C"/>
    <w:rsid w:val="007C2B3B"/>
    <w:rsid w:val="007D71FC"/>
    <w:rsid w:val="007E4D4A"/>
    <w:rsid w:val="007F0530"/>
    <w:rsid w:val="007F2CDD"/>
    <w:rsid w:val="007F3162"/>
    <w:rsid w:val="007F3CF2"/>
    <w:rsid w:val="007F5FEA"/>
    <w:rsid w:val="008058A5"/>
    <w:rsid w:val="008101AA"/>
    <w:rsid w:val="008244F8"/>
    <w:rsid w:val="00832B7E"/>
    <w:rsid w:val="00866979"/>
    <w:rsid w:val="00884D50"/>
    <w:rsid w:val="00887380"/>
    <w:rsid w:val="00887F17"/>
    <w:rsid w:val="008B2E90"/>
    <w:rsid w:val="008C1DCE"/>
    <w:rsid w:val="008C2511"/>
    <w:rsid w:val="008D001C"/>
    <w:rsid w:val="008D54E3"/>
    <w:rsid w:val="008D6D4E"/>
    <w:rsid w:val="00933E3B"/>
    <w:rsid w:val="009467B0"/>
    <w:rsid w:val="00957ACD"/>
    <w:rsid w:val="0096212C"/>
    <w:rsid w:val="009944FD"/>
    <w:rsid w:val="009C799C"/>
    <w:rsid w:val="009D0D7E"/>
    <w:rsid w:val="009D7605"/>
    <w:rsid w:val="009E0EBD"/>
    <w:rsid w:val="009F50D2"/>
    <w:rsid w:val="009F7CC0"/>
    <w:rsid w:val="00A04495"/>
    <w:rsid w:val="00A22B03"/>
    <w:rsid w:val="00A32CE8"/>
    <w:rsid w:val="00A454B7"/>
    <w:rsid w:val="00A461B1"/>
    <w:rsid w:val="00A501E6"/>
    <w:rsid w:val="00A53EC8"/>
    <w:rsid w:val="00A840DB"/>
    <w:rsid w:val="00A944D5"/>
    <w:rsid w:val="00AB0227"/>
    <w:rsid w:val="00AB276D"/>
    <w:rsid w:val="00AC1ACA"/>
    <w:rsid w:val="00AF72F2"/>
    <w:rsid w:val="00B00C53"/>
    <w:rsid w:val="00B01291"/>
    <w:rsid w:val="00B01F5C"/>
    <w:rsid w:val="00B151AE"/>
    <w:rsid w:val="00B21F9B"/>
    <w:rsid w:val="00B3042D"/>
    <w:rsid w:val="00B333CD"/>
    <w:rsid w:val="00B56C48"/>
    <w:rsid w:val="00B71BA8"/>
    <w:rsid w:val="00B736C4"/>
    <w:rsid w:val="00B91B9F"/>
    <w:rsid w:val="00B946FC"/>
    <w:rsid w:val="00BA56AB"/>
    <w:rsid w:val="00BB4F7E"/>
    <w:rsid w:val="00BD41A7"/>
    <w:rsid w:val="00BE6216"/>
    <w:rsid w:val="00BE7B2E"/>
    <w:rsid w:val="00BE7D35"/>
    <w:rsid w:val="00BF4365"/>
    <w:rsid w:val="00BF6A7A"/>
    <w:rsid w:val="00C00E0C"/>
    <w:rsid w:val="00C245DE"/>
    <w:rsid w:val="00C42CD8"/>
    <w:rsid w:val="00C4662F"/>
    <w:rsid w:val="00C47841"/>
    <w:rsid w:val="00C47DB7"/>
    <w:rsid w:val="00C70562"/>
    <w:rsid w:val="00C9768D"/>
    <w:rsid w:val="00CA1C4B"/>
    <w:rsid w:val="00CF15F9"/>
    <w:rsid w:val="00D0239D"/>
    <w:rsid w:val="00D25889"/>
    <w:rsid w:val="00D34A5E"/>
    <w:rsid w:val="00D37CFC"/>
    <w:rsid w:val="00D43BA1"/>
    <w:rsid w:val="00D44025"/>
    <w:rsid w:val="00D56DA0"/>
    <w:rsid w:val="00D61731"/>
    <w:rsid w:val="00D700D0"/>
    <w:rsid w:val="00D92060"/>
    <w:rsid w:val="00D9599E"/>
    <w:rsid w:val="00D965A9"/>
    <w:rsid w:val="00DB791E"/>
    <w:rsid w:val="00DC0D7E"/>
    <w:rsid w:val="00DC3691"/>
    <w:rsid w:val="00DC65D2"/>
    <w:rsid w:val="00DD1602"/>
    <w:rsid w:val="00DD3BE6"/>
    <w:rsid w:val="00DE1B78"/>
    <w:rsid w:val="00E12DF8"/>
    <w:rsid w:val="00E1494F"/>
    <w:rsid w:val="00E3129D"/>
    <w:rsid w:val="00E32883"/>
    <w:rsid w:val="00E4245D"/>
    <w:rsid w:val="00E471AD"/>
    <w:rsid w:val="00E75336"/>
    <w:rsid w:val="00E90F4D"/>
    <w:rsid w:val="00ED126B"/>
    <w:rsid w:val="00F0692B"/>
    <w:rsid w:val="00F125BD"/>
    <w:rsid w:val="00F377D2"/>
    <w:rsid w:val="00F53B85"/>
    <w:rsid w:val="00F70BD0"/>
    <w:rsid w:val="00F727D3"/>
    <w:rsid w:val="00F83BF6"/>
    <w:rsid w:val="00FA6FD4"/>
    <w:rsid w:val="00FC0290"/>
    <w:rsid w:val="00FC5ACA"/>
    <w:rsid w:val="00FD3BBA"/>
    <w:rsid w:val="00FF4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E8D7E"/>
  <w15:chartTrackingRefBased/>
  <w15:docId w15:val="{3F203A71-4D9A-4207-871E-84E6C1FE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158"/>
  </w:style>
  <w:style w:type="paragraph" w:styleId="Heading1">
    <w:name w:val="heading 1"/>
    <w:basedOn w:val="Normal"/>
    <w:next w:val="Normal"/>
    <w:link w:val="Heading1Char"/>
    <w:uiPriority w:val="9"/>
    <w:qFormat/>
    <w:rsid w:val="005561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61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1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1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1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1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1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1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1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1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561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1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1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1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1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1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1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158"/>
    <w:rPr>
      <w:rFonts w:eastAsiaTheme="majorEastAsia" w:cstheme="majorBidi"/>
      <w:color w:val="272727" w:themeColor="text1" w:themeTint="D8"/>
    </w:rPr>
  </w:style>
  <w:style w:type="paragraph" w:styleId="Title">
    <w:name w:val="Title"/>
    <w:basedOn w:val="Normal"/>
    <w:next w:val="Normal"/>
    <w:link w:val="TitleChar"/>
    <w:uiPriority w:val="10"/>
    <w:qFormat/>
    <w:rsid w:val="00556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1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1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1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158"/>
    <w:pPr>
      <w:spacing w:before="160"/>
      <w:jc w:val="center"/>
    </w:pPr>
    <w:rPr>
      <w:i/>
      <w:iCs/>
      <w:color w:val="404040" w:themeColor="text1" w:themeTint="BF"/>
    </w:rPr>
  </w:style>
  <w:style w:type="character" w:customStyle="1" w:styleId="QuoteChar">
    <w:name w:val="Quote Char"/>
    <w:basedOn w:val="DefaultParagraphFont"/>
    <w:link w:val="Quote"/>
    <w:uiPriority w:val="29"/>
    <w:rsid w:val="00556158"/>
    <w:rPr>
      <w:i/>
      <w:iCs/>
      <w:color w:val="404040" w:themeColor="text1" w:themeTint="BF"/>
    </w:rPr>
  </w:style>
  <w:style w:type="paragraph" w:styleId="ListParagraph">
    <w:name w:val="List Paragraph"/>
    <w:basedOn w:val="Normal"/>
    <w:uiPriority w:val="1"/>
    <w:qFormat/>
    <w:rsid w:val="00556158"/>
    <w:pPr>
      <w:ind w:left="720"/>
      <w:contextualSpacing/>
    </w:pPr>
  </w:style>
  <w:style w:type="character" w:styleId="IntenseEmphasis">
    <w:name w:val="Intense Emphasis"/>
    <w:basedOn w:val="DefaultParagraphFont"/>
    <w:uiPriority w:val="21"/>
    <w:qFormat/>
    <w:rsid w:val="00556158"/>
    <w:rPr>
      <w:i/>
      <w:iCs/>
      <w:color w:val="0F4761" w:themeColor="accent1" w:themeShade="BF"/>
    </w:rPr>
  </w:style>
  <w:style w:type="paragraph" w:styleId="IntenseQuote">
    <w:name w:val="Intense Quote"/>
    <w:basedOn w:val="Normal"/>
    <w:next w:val="Normal"/>
    <w:link w:val="IntenseQuoteChar"/>
    <w:uiPriority w:val="30"/>
    <w:qFormat/>
    <w:rsid w:val="005561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158"/>
    <w:rPr>
      <w:i/>
      <w:iCs/>
      <w:color w:val="0F4761" w:themeColor="accent1" w:themeShade="BF"/>
    </w:rPr>
  </w:style>
  <w:style w:type="character" w:styleId="IntenseReference">
    <w:name w:val="Intense Reference"/>
    <w:basedOn w:val="DefaultParagraphFont"/>
    <w:uiPriority w:val="32"/>
    <w:qFormat/>
    <w:rsid w:val="00556158"/>
    <w:rPr>
      <w:b/>
      <w:bCs/>
      <w:smallCaps/>
      <w:color w:val="0F4761" w:themeColor="accent1" w:themeShade="BF"/>
      <w:spacing w:val="5"/>
    </w:rPr>
  </w:style>
  <w:style w:type="paragraph" w:styleId="NoSpacing">
    <w:name w:val="No Spacing"/>
    <w:uiPriority w:val="1"/>
    <w:qFormat/>
    <w:rsid w:val="00556158"/>
    <w:pPr>
      <w:spacing w:after="0" w:line="240" w:lineRule="auto"/>
    </w:pPr>
  </w:style>
  <w:style w:type="paragraph" w:styleId="Header">
    <w:name w:val="header"/>
    <w:basedOn w:val="Normal"/>
    <w:link w:val="HeaderChar"/>
    <w:uiPriority w:val="99"/>
    <w:unhideWhenUsed/>
    <w:rsid w:val="00BF43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365"/>
  </w:style>
  <w:style w:type="paragraph" w:styleId="Footer">
    <w:name w:val="footer"/>
    <w:basedOn w:val="Normal"/>
    <w:link w:val="FooterChar"/>
    <w:uiPriority w:val="99"/>
    <w:unhideWhenUsed/>
    <w:rsid w:val="00BF43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365"/>
  </w:style>
  <w:style w:type="paragraph" w:styleId="BodyText">
    <w:name w:val="Body Text"/>
    <w:basedOn w:val="Normal"/>
    <w:link w:val="BodyTextChar"/>
    <w:uiPriority w:val="1"/>
    <w:qFormat/>
    <w:rsid w:val="00E12DF8"/>
    <w:pPr>
      <w:widowControl w:val="0"/>
      <w:autoSpaceDE w:val="0"/>
      <w:autoSpaceDN w:val="0"/>
      <w:spacing w:after="0" w:line="240" w:lineRule="auto"/>
      <w:ind w:left="1062"/>
    </w:pPr>
    <w:rPr>
      <w:rFonts w:ascii="Century Gothic" w:eastAsia="Century Gothic" w:hAnsi="Century Gothic" w:cs="Century Gothic"/>
      <w:kern w:val="0"/>
      <w:sz w:val="20"/>
      <w:szCs w:val="20"/>
      <w:lang w:val="en-US"/>
      <w14:ligatures w14:val="none"/>
    </w:rPr>
  </w:style>
  <w:style w:type="character" w:customStyle="1" w:styleId="BodyTextChar">
    <w:name w:val="Body Text Char"/>
    <w:basedOn w:val="DefaultParagraphFont"/>
    <w:link w:val="BodyText"/>
    <w:uiPriority w:val="1"/>
    <w:rsid w:val="00E12DF8"/>
    <w:rPr>
      <w:rFonts w:ascii="Century Gothic" w:eastAsia="Century Gothic" w:hAnsi="Century Gothic" w:cs="Century Gothic"/>
      <w:kern w:val="0"/>
      <w:sz w:val="20"/>
      <w:szCs w:val="20"/>
      <w:lang w:val="en-US"/>
      <w14:ligatures w14:val="none"/>
    </w:rPr>
  </w:style>
  <w:style w:type="character" w:styleId="Hyperlink">
    <w:name w:val="Hyperlink"/>
    <w:basedOn w:val="DefaultParagraphFont"/>
    <w:uiPriority w:val="99"/>
    <w:unhideWhenUsed/>
    <w:rsid w:val="00E90F4D"/>
    <w:rPr>
      <w:color w:val="467886" w:themeColor="hyperlink"/>
      <w:u w:val="single"/>
    </w:rPr>
  </w:style>
  <w:style w:type="character" w:styleId="UnresolvedMention">
    <w:name w:val="Unresolved Mention"/>
    <w:basedOn w:val="DefaultParagraphFont"/>
    <w:uiPriority w:val="99"/>
    <w:semiHidden/>
    <w:unhideWhenUsed/>
    <w:rsid w:val="00E90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ucestershire.participatr.io/index.php?contentid=1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6F3A6-14CC-4F72-BC9D-68A039894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1791</Words>
  <Characters>10212</Characters>
  <Application>Microsoft Office Word</Application>
  <DocSecurity>0</DocSecurity>
  <Lines>85</Lines>
  <Paragraphs>23</Paragraphs>
  <ScaleCrop>false</ScaleCrop>
  <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 Morton</dc:creator>
  <cp:keywords/>
  <dc:description/>
  <cp:lastModifiedBy>Roz Morton</cp:lastModifiedBy>
  <cp:revision>70</cp:revision>
  <cp:lastPrinted>2026-03-06T15:24:00Z</cp:lastPrinted>
  <dcterms:created xsi:type="dcterms:W3CDTF">2026-05-07T12:27:00Z</dcterms:created>
  <dcterms:modified xsi:type="dcterms:W3CDTF">2026-05-07T13:45:00Z</dcterms:modified>
</cp:coreProperties>
</file>